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D9AA" w14:textId="77777777" w:rsidR="00FB3D3F" w:rsidRDefault="00FB3D3F" w:rsidP="0057123F">
      <w:pPr>
        <w:pStyle w:val="Standard"/>
        <w:jc w:val="center"/>
        <w:rPr>
          <w:rFonts w:ascii="Helvetica" w:hAnsi="Helvetica" w:cs="Helvetica"/>
          <w:b/>
          <w:bCs/>
          <w:i/>
          <w:iCs/>
          <w:sz w:val="36"/>
          <w:szCs w:val="36"/>
        </w:rPr>
      </w:pPr>
    </w:p>
    <w:p w14:paraId="625B7F1D" w14:textId="40D5CAAB" w:rsidR="0057123F" w:rsidRPr="00FB3D3F" w:rsidRDefault="00A51957" w:rsidP="00FB3D3F">
      <w:pPr>
        <w:pStyle w:val="Standard"/>
        <w:jc w:val="center"/>
      </w:pPr>
      <w:r w:rsidRPr="00FB3D3F">
        <w:rPr>
          <w:rFonts w:ascii="Helvetica" w:hAnsi="Helvetica" w:cs="Helvetica"/>
          <w:b/>
          <w:bCs/>
          <w:i/>
          <w:iCs/>
          <w:sz w:val="36"/>
          <w:szCs w:val="36"/>
        </w:rPr>
        <w:t>M</w:t>
      </w:r>
      <w:r w:rsidR="005E2454" w:rsidRPr="00FB3D3F">
        <w:rPr>
          <w:rFonts w:ascii="Helvetica" w:hAnsi="Helvetica" w:cs="Helvetica"/>
          <w:b/>
          <w:bCs/>
          <w:i/>
          <w:iCs/>
          <w:sz w:val="36"/>
          <w:szCs w:val="36"/>
        </w:rPr>
        <w:t xml:space="preserve">oduli fotovoltaici </w:t>
      </w:r>
      <w:r w:rsidR="00FB3D3F" w:rsidRPr="00FB3D3F">
        <w:rPr>
          <w:rFonts w:ascii="Helvetica" w:hAnsi="Helvetica" w:cs="Helvetica"/>
          <w:b/>
          <w:bCs/>
          <w:i/>
          <w:iCs/>
          <w:sz w:val="36"/>
          <w:szCs w:val="36"/>
        </w:rPr>
        <w:t xml:space="preserve">Fly </w:t>
      </w:r>
      <w:proofErr w:type="spellStart"/>
      <w:r w:rsidR="00FB3D3F" w:rsidRPr="00FB3D3F">
        <w:rPr>
          <w:rFonts w:ascii="Helvetica" w:hAnsi="Helvetica" w:cs="Helvetica"/>
          <w:b/>
          <w:bCs/>
          <w:i/>
          <w:iCs/>
          <w:sz w:val="36"/>
          <w:szCs w:val="36"/>
        </w:rPr>
        <w:t>Solartech</w:t>
      </w:r>
      <w:proofErr w:type="spellEnd"/>
      <w:r w:rsidR="00FB3D3F" w:rsidRPr="00FB3D3F">
        <w:rPr>
          <w:rFonts w:ascii="Helvetica" w:hAnsi="Helvetica" w:cs="Helvetica"/>
          <w:b/>
          <w:bCs/>
          <w:i/>
          <w:iCs/>
          <w:sz w:val="36"/>
          <w:szCs w:val="36"/>
        </w:rPr>
        <w:t xml:space="preserve"> </w:t>
      </w:r>
      <w:r w:rsidRPr="00FB3D3F">
        <w:rPr>
          <w:rFonts w:ascii="Helvetica" w:hAnsi="Helvetica" w:cs="Helvetica"/>
          <w:b/>
          <w:bCs/>
          <w:i/>
          <w:iCs/>
          <w:sz w:val="36"/>
          <w:szCs w:val="36"/>
        </w:rPr>
        <w:t xml:space="preserve">a bordo </w:t>
      </w:r>
      <w:r w:rsidR="00D9087B" w:rsidRPr="00FB3D3F">
        <w:rPr>
          <w:rFonts w:ascii="Helvetica" w:hAnsi="Helvetica" w:cs="Helvetica"/>
          <w:b/>
          <w:bCs/>
          <w:i/>
          <w:iCs/>
          <w:sz w:val="36"/>
          <w:szCs w:val="36"/>
        </w:rPr>
        <w:t xml:space="preserve">di </w:t>
      </w:r>
      <w:r w:rsidR="005E2454" w:rsidRPr="00FB3D3F">
        <w:rPr>
          <w:rFonts w:ascii="Helvetica" w:hAnsi="Helvetica" w:cs="Helvetica"/>
          <w:b/>
          <w:bCs/>
          <w:i/>
          <w:iCs/>
          <w:sz w:val="36"/>
          <w:szCs w:val="36"/>
        </w:rPr>
        <w:t xml:space="preserve">una delle imbarcazioni favorite per </w:t>
      </w:r>
      <w:r w:rsidR="0057123F" w:rsidRPr="00FB3D3F">
        <w:rPr>
          <w:rFonts w:ascii="Helvetica" w:hAnsi="Helvetica" w:cs="Helvetica"/>
          <w:b/>
          <w:bCs/>
          <w:i/>
          <w:iCs/>
          <w:sz w:val="36"/>
          <w:szCs w:val="36"/>
        </w:rPr>
        <w:t>il</w:t>
      </w:r>
      <w:r w:rsidR="0057123F">
        <w:rPr>
          <w:rFonts w:ascii="Helvetica" w:hAnsi="Helvetica" w:cs="Helvetica"/>
          <w:i/>
          <w:iCs/>
          <w:color w:val="4472C4"/>
          <w:sz w:val="28"/>
          <w:szCs w:val="28"/>
        </w:rPr>
        <w:t xml:space="preserve"> </w:t>
      </w:r>
      <w:r w:rsidR="0057123F">
        <w:rPr>
          <w:rFonts w:ascii="Helvetica" w:hAnsi="Helvetica" w:cs="Helvetica"/>
          <w:b/>
          <w:bCs/>
          <w:i/>
          <w:iCs/>
          <w:sz w:val="36"/>
          <w:szCs w:val="36"/>
        </w:rPr>
        <w:t>giro del mondo a vela in solitario</w:t>
      </w:r>
    </w:p>
    <w:p w14:paraId="61C4B7C1" w14:textId="68A0C211" w:rsidR="005E2454" w:rsidRPr="005E2454" w:rsidRDefault="0057123F" w:rsidP="00FB3D3F">
      <w:pPr>
        <w:pStyle w:val="Standard"/>
        <w:jc w:val="center"/>
        <w:rPr>
          <w:rFonts w:ascii="Helvetica" w:hAnsi="Helvetica" w:cs="Helvetica"/>
          <w:i/>
          <w:iCs/>
          <w:color w:val="4472C4"/>
          <w:sz w:val="28"/>
          <w:szCs w:val="28"/>
        </w:rPr>
      </w:pPr>
      <w:r w:rsidRPr="0057123F">
        <w:rPr>
          <w:rFonts w:ascii="Helvetica" w:hAnsi="Helvetica" w:cs="Helvetica"/>
          <w:i/>
          <w:iCs/>
          <w:color w:val="4472C4"/>
          <w:sz w:val="28"/>
          <w:szCs w:val="28"/>
        </w:rPr>
        <w:t xml:space="preserve">Diciotto moduli flessibili e calpestabili, “su misura” per seguire la forma della barca, ciascuno diverso dall’altro per </w:t>
      </w:r>
      <w:r w:rsidR="00FB3D3F">
        <w:rPr>
          <w:rFonts w:ascii="Helvetica" w:hAnsi="Helvetica" w:cs="Helvetica"/>
          <w:i/>
          <w:iCs/>
          <w:color w:val="4472C4"/>
          <w:sz w:val="28"/>
          <w:szCs w:val="28"/>
        </w:rPr>
        <w:t xml:space="preserve">dimensioni </w:t>
      </w:r>
      <w:r w:rsidRPr="0057123F">
        <w:rPr>
          <w:rFonts w:ascii="Helvetica" w:hAnsi="Helvetica" w:cs="Helvetica"/>
          <w:i/>
          <w:iCs/>
          <w:color w:val="4472C4"/>
          <w:sz w:val="28"/>
          <w:szCs w:val="28"/>
        </w:rPr>
        <w:t>e numero di celle</w:t>
      </w:r>
      <w:r w:rsidR="00FB3D3F">
        <w:rPr>
          <w:rFonts w:ascii="Helvetica" w:hAnsi="Helvetica" w:cs="Helvetica"/>
          <w:i/>
          <w:iCs/>
          <w:color w:val="4472C4"/>
          <w:sz w:val="28"/>
          <w:szCs w:val="28"/>
        </w:rPr>
        <w:t>. Esperienza e competenza per il fotovoltaico indossabile.</w:t>
      </w:r>
    </w:p>
    <w:p w14:paraId="071AA983" w14:textId="77777777" w:rsidR="00D9087B" w:rsidRDefault="00D9087B">
      <w:pPr>
        <w:pStyle w:val="Standard"/>
        <w:spacing w:line="240" w:lineRule="auto"/>
        <w:rPr>
          <w:rFonts w:ascii="Helvetica" w:hAnsi="Helvetica" w:cs="Helvetica"/>
        </w:rPr>
      </w:pPr>
    </w:p>
    <w:p w14:paraId="39BB337A" w14:textId="786A0B51" w:rsidR="009A3F5A" w:rsidRDefault="00527A65">
      <w:pPr>
        <w:pStyle w:val="Standard"/>
        <w:spacing w:line="240" w:lineRule="auto"/>
      </w:pPr>
      <w:r>
        <w:rPr>
          <w:rFonts w:ascii="Helvetica" w:hAnsi="Helvetica" w:cs="Helvetica"/>
        </w:rPr>
        <w:t xml:space="preserve">San Daniele del Friuli, </w:t>
      </w:r>
      <w:r w:rsidR="00A82256">
        <w:rPr>
          <w:rFonts w:ascii="Helvetica" w:hAnsi="Helvetica" w:cs="Helvetica"/>
        </w:rPr>
        <w:t>16</w:t>
      </w:r>
      <w:r>
        <w:rPr>
          <w:rFonts w:ascii="Helvetica" w:hAnsi="Helvetica" w:cs="Helvetica"/>
        </w:rPr>
        <w:t xml:space="preserve"> </w:t>
      </w:r>
      <w:r w:rsidR="00E336E5">
        <w:rPr>
          <w:rFonts w:ascii="Helvetica" w:hAnsi="Helvetica" w:cs="Helvetica"/>
        </w:rPr>
        <w:t xml:space="preserve">marzo </w:t>
      </w:r>
      <w:r>
        <w:rPr>
          <w:rFonts w:ascii="Helvetica" w:hAnsi="Helvetica" w:cs="Helvetica"/>
        </w:rPr>
        <w:t>2021</w:t>
      </w:r>
    </w:p>
    <w:p w14:paraId="43E377A4" w14:textId="567C1E1C" w:rsidR="00657BF7" w:rsidRDefault="00AD338D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Oltre 24</w:t>
      </w:r>
      <w:r w:rsidR="001B0D21">
        <w:rPr>
          <w:rFonts w:ascii="Helvetica" w:hAnsi="Helvetica" w:cs="Helvetica"/>
        </w:rPr>
        <w:t>.000</w:t>
      </w:r>
      <w:r>
        <w:rPr>
          <w:rFonts w:ascii="Helvetica" w:hAnsi="Helvetica" w:cs="Helvetica"/>
        </w:rPr>
        <w:t xml:space="preserve"> miglia in solitario senza sosta e senza assistenza su imbarcazioni a vela da </w:t>
      </w:r>
      <w:r w:rsidR="00DD5CD9">
        <w:rPr>
          <w:rFonts w:ascii="Helvetica" w:hAnsi="Helvetica" w:cs="Helvetica"/>
        </w:rPr>
        <w:t xml:space="preserve">18 metri che possono raggiungere fino a </w:t>
      </w:r>
      <w:r w:rsidR="00657BF7">
        <w:rPr>
          <w:rFonts w:ascii="Helvetica" w:hAnsi="Helvetica" w:cs="Helvetica"/>
        </w:rPr>
        <w:t xml:space="preserve">40 </w:t>
      </w:r>
      <w:r w:rsidR="00DD5CD9">
        <w:rPr>
          <w:rFonts w:ascii="Helvetica" w:hAnsi="Helvetica" w:cs="Helvetica"/>
        </w:rPr>
        <w:t xml:space="preserve">nodi di velocità. E’ la </w:t>
      </w:r>
      <w:proofErr w:type="spellStart"/>
      <w:r w:rsidR="00DD5CD9">
        <w:rPr>
          <w:rFonts w:ascii="Helvetica" w:hAnsi="Helvetica" w:cs="Helvetica"/>
        </w:rPr>
        <w:t>Vendée</w:t>
      </w:r>
      <w:proofErr w:type="spellEnd"/>
      <w:r w:rsidR="00DD5CD9">
        <w:rPr>
          <w:rFonts w:ascii="Helvetica" w:hAnsi="Helvetica" w:cs="Helvetica"/>
        </w:rPr>
        <w:t xml:space="preserve"> Globe, giro del mondo a vela alla quale partecipano barche all’avanguardia</w:t>
      </w:r>
      <w:r w:rsidR="00A51957">
        <w:rPr>
          <w:rFonts w:ascii="Helvetica" w:hAnsi="Helvetica" w:cs="Helvetica"/>
        </w:rPr>
        <w:t xml:space="preserve"> che navigano come aliscafi, e</w:t>
      </w:r>
      <w:r w:rsidR="00DD5CD9">
        <w:rPr>
          <w:rFonts w:ascii="Helvetica" w:hAnsi="Helvetica" w:cs="Helvetica"/>
        </w:rPr>
        <w:t xml:space="preserve"> in cui ogni dettaglio è studiato nel minimo particolare: dal piano </w:t>
      </w:r>
      <w:r w:rsidR="00DD5CD9" w:rsidRPr="00C371F1">
        <w:rPr>
          <w:rFonts w:ascii="Helvetica" w:hAnsi="Helvetica" w:cs="Helvetica"/>
        </w:rPr>
        <w:t>velico</w:t>
      </w:r>
      <w:r w:rsidR="00657BF7" w:rsidRPr="00C371F1">
        <w:rPr>
          <w:rFonts w:ascii="Helvetica" w:hAnsi="Helvetica" w:cs="Helvetica"/>
        </w:rPr>
        <w:t xml:space="preserve"> alla po</w:t>
      </w:r>
      <w:r w:rsidR="00A51957" w:rsidRPr="00C371F1">
        <w:rPr>
          <w:rFonts w:ascii="Helvetica" w:hAnsi="Helvetica" w:cs="Helvetica"/>
        </w:rPr>
        <w:t>si</w:t>
      </w:r>
      <w:r w:rsidR="00657BF7" w:rsidRPr="00C371F1">
        <w:rPr>
          <w:rFonts w:ascii="Helvetica" w:hAnsi="Helvetica" w:cs="Helvetica"/>
        </w:rPr>
        <w:t xml:space="preserve">zione dei </w:t>
      </w:r>
      <w:proofErr w:type="spellStart"/>
      <w:r w:rsidR="00657BF7" w:rsidRPr="00C371F1">
        <w:rPr>
          <w:rFonts w:ascii="Helvetica" w:hAnsi="Helvetica" w:cs="Helvetica"/>
        </w:rPr>
        <w:t>foil</w:t>
      </w:r>
      <w:proofErr w:type="spellEnd"/>
      <w:r w:rsidR="00EB4AB7" w:rsidRPr="00C371F1">
        <w:rPr>
          <w:rFonts w:ascii="Helvetica" w:hAnsi="Helvetica" w:cs="Helvetica"/>
        </w:rPr>
        <w:t xml:space="preserve"> (alettoni esterni allo scafo)</w:t>
      </w:r>
      <w:r w:rsidR="00657BF7" w:rsidRPr="00C371F1">
        <w:rPr>
          <w:rFonts w:ascii="Helvetica" w:hAnsi="Helvetica" w:cs="Helvetica"/>
        </w:rPr>
        <w:t>, dalla strumentazione di bordo ai sistemi di autoproduzione di energia</w:t>
      </w:r>
      <w:r w:rsidR="00657BF7">
        <w:rPr>
          <w:rFonts w:ascii="Helvetica" w:hAnsi="Helvetica" w:cs="Helvetica"/>
        </w:rPr>
        <w:t>.</w:t>
      </w:r>
    </w:p>
    <w:p w14:paraId="272D970B" w14:textId="6871F9D9" w:rsidR="00A51957" w:rsidRDefault="00657BF7" w:rsidP="00116272">
      <w:pPr>
        <w:pStyle w:val="Standard"/>
        <w:spacing w:line="252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La strumentazione è fondamentale da molti punti di vista, fra </w:t>
      </w:r>
      <w:r w:rsidR="001B0D21">
        <w:rPr>
          <w:rFonts w:ascii="Helvetica" w:hAnsi="Helvetica" w:cs="Helvetica"/>
        </w:rPr>
        <w:t>i quali</w:t>
      </w:r>
      <w:r>
        <w:rPr>
          <w:rFonts w:ascii="Helvetica" w:hAnsi="Helvetica" w:cs="Helvetica"/>
        </w:rPr>
        <w:t xml:space="preserve"> navigare in sicurezza con il supporto di telecamere e computer che permettono di mantenere il contatto con i</w:t>
      </w:r>
      <w:r w:rsidR="00F743AF">
        <w:rPr>
          <w:rFonts w:ascii="Helvetica" w:hAnsi="Helvetica" w:cs="Helvetica"/>
        </w:rPr>
        <w:t xml:space="preserve"> tecnici in caso di avarie</w:t>
      </w:r>
      <w:r w:rsidR="001457E6">
        <w:rPr>
          <w:rFonts w:ascii="Helvetica" w:hAnsi="Helvetica" w:cs="Helvetica"/>
        </w:rPr>
        <w:t xml:space="preserve">, con medici per assistenza sanitaria. Avere energia a sufficienza è </w:t>
      </w:r>
      <w:r w:rsidR="00F743AF">
        <w:rPr>
          <w:rFonts w:ascii="Helvetica" w:hAnsi="Helvetica" w:cs="Helvetica"/>
        </w:rPr>
        <w:t xml:space="preserve">quindi </w:t>
      </w:r>
      <w:r w:rsidR="001457E6">
        <w:rPr>
          <w:rFonts w:ascii="Helvetica" w:hAnsi="Helvetica" w:cs="Helvetica"/>
        </w:rPr>
        <w:t>assolutamente necessario, se prodotta da pannelli solari è meglio. L’energia solare non inquina ma, soprattutto, non appesantisce l’imbarcazione e non occupa spazio. Parliamo di barche in cui i pesi e lo spazio sono calcolati al</w:t>
      </w:r>
      <w:r w:rsidR="005A6AEA">
        <w:rPr>
          <w:rFonts w:ascii="Helvetica" w:hAnsi="Helvetica" w:cs="Helvetica"/>
        </w:rPr>
        <w:t xml:space="preserve"> </w:t>
      </w:r>
      <w:r w:rsidR="001457E6">
        <w:rPr>
          <w:rFonts w:ascii="Helvetica" w:hAnsi="Helvetica" w:cs="Helvetica"/>
        </w:rPr>
        <w:t>millimetro.</w:t>
      </w:r>
      <w:r w:rsidR="00394E8D">
        <w:rPr>
          <w:rFonts w:ascii="Helvetica" w:hAnsi="Helvetica" w:cs="Helvetica"/>
        </w:rPr>
        <w:t xml:space="preserve"> </w:t>
      </w:r>
    </w:p>
    <w:p w14:paraId="29D491CD" w14:textId="0ADFB64A" w:rsidR="00D9087B" w:rsidRDefault="00A51957" w:rsidP="00876C15">
      <w:pPr>
        <w:widowControl/>
        <w:suppressAutoHyphens w:val="0"/>
        <w:autoSpaceDN/>
        <w:spacing w:line="252" w:lineRule="auto"/>
        <w:jc w:val="both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 pannelli solari Fly </w:t>
      </w:r>
      <w:proofErr w:type="spellStart"/>
      <w:r>
        <w:rPr>
          <w:rFonts w:ascii="Helvetica" w:hAnsi="Helvetica" w:cs="Helvetica"/>
        </w:rPr>
        <w:t>Solartech</w:t>
      </w:r>
      <w:proofErr w:type="spellEnd"/>
      <w:r>
        <w:rPr>
          <w:rFonts w:ascii="Helvetica" w:hAnsi="Helvetica" w:cs="Helvetica"/>
        </w:rPr>
        <w:t xml:space="preserve">, </w:t>
      </w:r>
      <w:r w:rsidRPr="00604984">
        <w:rPr>
          <w:rFonts w:ascii="Helvetica" w:hAnsi="Helvetica" w:cs="Helvetica"/>
        </w:rPr>
        <w:t xml:space="preserve">una </w:t>
      </w:r>
      <w:r>
        <w:rPr>
          <w:rFonts w:ascii="Helvetica" w:hAnsi="Helvetica" w:cs="Helvetica"/>
        </w:rPr>
        <w:t>delle realtà produttive pioniere</w:t>
      </w:r>
      <w:r w:rsidRPr="00604984">
        <w:rPr>
          <w:rFonts w:ascii="Helvetica" w:hAnsi="Helvetica" w:cs="Helvetica"/>
        </w:rPr>
        <w:t xml:space="preserve"> in Italia </w:t>
      </w:r>
      <w:r>
        <w:rPr>
          <w:rFonts w:ascii="Helvetica" w:hAnsi="Helvetica" w:cs="Helvetica"/>
        </w:rPr>
        <w:t>nello studio di tecnologie per pannelli fotovoltaici flessibili e leggeri, sono stati integrati sull</w:t>
      </w:r>
      <w:r w:rsidR="00F13DC1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 coperta </w:t>
      </w:r>
      <w:r w:rsidR="00C371F1">
        <w:rPr>
          <w:rFonts w:ascii="Helvetica" w:hAnsi="Helvetica" w:cs="Helvetica"/>
        </w:rPr>
        <w:t xml:space="preserve">(superficie che ricopre lo scafo superiormente e che forma il piano di calpestio) </w:t>
      </w:r>
      <w:r>
        <w:rPr>
          <w:rFonts w:ascii="Helvetica" w:hAnsi="Helvetica" w:cs="Helvetica"/>
        </w:rPr>
        <w:t xml:space="preserve">di </w:t>
      </w:r>
      <w:proofErr w:type="spellStart"/>
      <w:r>
        <w:rPr>
          <w:rFonts w:ascii="Helvetica" w:hAnsi="Helvetica" w:cs="Helvetica"/>
        </w:rPr>
        <w:t>Charal</w:t>
      </w:r>
      <w:proofErr w:type="spellEnd"/>
      <w:r w:rsidR="00F13DC1">
        <w:rPr>
          <w:rFonts w:ascii="Helvetica" w:hAnsi="Helvetica" w:cs="Helvetica"/>
        </w:rPr>
        <w:t>,</w:t>
      </w:r>
      <w:r w:rsidR="00F359FD">
        <w:rPr>
          <w:rFonts w:ascii="Helvetica" w:hAnsi="Helvetica" w:cs="Helvetica"/>
        </w:rPr>
        <w:t xml:space="preserve"> tredicesima classificata</w:t>
      </w:r>
      <w:r w:rsidR="009A217C">
        <w:rPr>
          <w:rFonts w:ascii="Helvetica" w:hAnsi="Helvetica" w:cs="Helvetica"/>
        </w:rPr>
        <w:t xml:space="preserve"> della </w:t>
      </w:r>
      <w:proofErr w:type="spellStart"/>
      <w:r w:rsidR="009A217C">
        <w:rPr>
          <w:rFonts w:ascii="Helvetica" w:hAnsi="Helvetica" w:cs="Helvetica"/>
        </w:rPr>
        <w:t>Vendée</w:t>
      </w:r>
      <w:proofErr w:type="spellEnd"/>
      <w:r w:rsidR="009A217C">
        <w:rPr>
          <w:rFonts w:ascii="Helvetica" w:hAnsi="Helvetica" w:cs="Helvetica"/>
        </w:rPr>
        <w:t xml:space="preserve"> Globe 2021</w:t>
      </w:r>
      <w:r w:rsidR="009A217C" w:rsidRPr="00C371F1">
        <w:rPr>
          <w:rFonts w:ascii="Helvetica" w:hAnsi="Helvetica" w:cs="Helvetica"/>
        </w:rPr>
        <w:t>.</w:t>
      </w:r>
      <w:r w:rsidR="00116272" w:rsidRPr="00C371F1">
        <w:rPr>
          <w:rFonts w:ascii="Helvetica" w:hAnsi="Helvetica" w:cs="Helvetica"/>
        </w:rPr>
        <w:t xml:space="preserve"> </w:t>
      </w:r>
      <w:r w:rsidR="007D3102" w:rsidRPr="00C371F1">
        <w:rPr>
          <w:rFonts w:ascii="Helvetica" w:hAnsi="Helvetica" w:cs="Helvetica"/>
        </w:rPr>
        <w:t xml:space="preserve">Diciotto moduli flessibili e calpestabili, costruiti “su misura” per seguire la forma della barca, </w:t>
      </w:r>
      <w:r w:rsidR="00F359FD" w:rsidRPr="00C371F1">
        <w:rPr>
          <w:rFonts w:ascii="Helvetica" w:hAnsi="Helvetica" w:cs="Helvetica"/>
        </w:rPr>
        <w:t xml:space="preserve">ciascuno diverso dall’altro per forma e numero di celle, </w:t>
      </w:r>
      <w:r w:rsidR="007D3102" w:rsidRPr="00C371F1">
        <w:rPr>
          <w:rFonts w:ascii="Helvetica" w:hAnsi="Helvetica" w:cs="Helvetica"/>
        </w:rPr>
        <w:t xml:space="preserve">sono stati posati quindi coperti da uno strato dei Gel </w:t>
      </w:r>
      <w:proofErr w:type="spellStart"/>
      <w:r w:rsidR="007D3102" w:rsidRPr="00C371F1">
        <w:rPr>
          <w:rFonts w:ascii="Helvetica" w:hAnsi="Helvetica" w:cs="Helvetica"/>
        </w:rPr>
        <w:t>Coat</w:t>
      </w:r>
      <w:proofErr w:type="spellEnd"/>
      <w:r w:rsidR="007D3102" w:rsidRPr="00C371F1">
        <w:rPr>
          <w:rFonts w:ascii="Helvetica" w:hAnsi="Helvetica" w:cs="Helvetica"/>
        </w:rPr>
        <w:t xml:space="preserve"> antiscivolamento.</w:t>
      </w:r>
      <w:r w:rsidR="00876C15" w:rsidRPr="00C371F1">
        <w:rPr>
          <w:rFonts w:ascii="Helvetica" w:hAnsi="Helvetica" w:cs="Helvetica"/>
        </w:rPr>
        <w:t xml:space="preserve"> La progettazione</w:t>
      </w:r>
      <w:r w:rsidR="00876C15">
        <w:rPr>
          <w:rFonts w:ascii="Helvetica" w:hAnsi="Helvetica" w:cs="Helvetica"/>
        </w:rPr>
        <w:t xml:space="preserve"> minuziosa ha richiesta la preparazione </w:t>
      </w:r>
      <w:r w:rsidR="00C371F1">
        <w:rPr>
          <w:rFonts w:ascii="Helvetica" w:hAnsi="Helvetica" w:cs="Helvetica"/>
        </w:rPr>
        <w:t xml:space="preserve">in laboratorio </w:t>
      </w:r>
      <w:r w:rsidR="00876C15">
        <w:rPr>
          <w:rFonts w:ascii="Helvetica" w:hAnsi="Helvetica" w:cs="Helvetica"/>
        </w:rPr>
        <w:t xml:space="preserve">di un modello </w:t>
      </w:r>
      <w:r w:rsidR="00C371F1">
        <w:rPr>
          <w:rFonts w:ascii="Helvetica" w:hAnsi="Helvetica" w:cs="Helvetica"/>
        </w:rPr>
        <w:t xml:space="preserve">dell’area su cui sarebbero stati posati i pannelli </w:t>
      </w:r>
      <w:r w:rsidR="00876C15">
        <w:rPr>
          <w:rFonts w:ascii="Helvetica" w:hAnsi="Helvetica" w:cs="Helvetica"/>
        </w:rPr>
        <w:t>per essere certi che i fori per il passaggio dei cavi fossero situati nella posizione corretta.</w:t>
      </w:r>
      <w:r w:rsidR="007D3102">
        <w:rPr>
          <w:rFonts w:ascii="Helvetica" w:hAnsi="Helvetica" w:cs="Helvetica"/>
        </w:rPr>
        <w:t xml:space="preserve"> </w:t>
      </w:r>
      <w:r w:rsidR="00F359FD">
        <w:rPr>
          <w:rFonts w:ascii="Helvetica" w:hAnsi="Helvetica" w:cs="Helvetica"/>
        </w:rPr>
        <w:t>L</w:t>
      </w:r>
      <w:r w:rsidR="00E91992">
        <w:rPr>
          <w:rFonts w:ascii="Helvetica" w:hAnsi="Helvetica" w:cs="Helvetica"/>
        </w:rPr>
        <w:t>’impianto</w:t>
      </w:r>
      <w:r w:rsidR="00116272">
        <w:rPr>
          <w:rFonts w:ascii="Helvetica" w:hAnsi="Helvetica" w:cs="Helvetica"/>
        </w:rPr>
        <w:t xml:space="preserve"> </w:t>
      </w:r>
      <w:r w:rsidR="00E91992">
        <w:rPr>
          <w:rFonts w:ascii="Helvetica" w:hAnsi="Helvetica" w:cs="Helvetica"/>
        </w:rPr>
        <w:t>è suddiviso in tre sezioni, ciascuna de</w:t>
      </w:r>
      <w:r w:rsidR="00F359FD">
        <w:rPr>
          <w:rFonts w:ascii="Helvetica" w:hAnsi="Helvetica" w:cs="Helvetica"/>
        </w:rPr>
        <w:t>lle</w:t>
      </w:r>
      <w:r w:rsidR="00E91992">
        <w:rPr>
          <w:rFonts w:ascii="Helvetica" w:hAnsi="Helvetica" w:cs="Helvetica"/>
        </w:rPr>
        <w:t xml:space="preserve"> quali comunica i dati di produzione al computer di bordo tramite Bluetooth. In questo modo si ha la certezza che</w:t>
      </w:r>
      <w:r w:rsidR="00F359FD">
        <w:rPr>
          <w:rFonts w:ascii="Helvetica" w:hAnsi="Helvetica" w:cs="Helvetica"/>
        </w:rPr>
        <w:t xml:space="preserve"> un </w:t>
      </w:r>
      <w:r w:rsidR="00E91992">
        <w:rPr>
          <w:rFonts w:ascii="Helvetica" w:hAnsi="Helvetica" w:cs="Helvetica"/>
        </w:rPr>
        <w:t xml:space="preserve">eventuale </w:t>
      </w:r>
      <w:r w:rsidR="001B0D21">
        <w:rPr>
          <w:rFonts w:ascii="Helvetica" w:hAnsi="Helvetica" w:cs="Helvetica"/>
        </w:rPr>
        <w:t>avaria</w:t>
      </w:r>
      <w:r w:rsidR="00E91992">
        <w:rPr>
          <w:rFonts w:ascii="Helvetica" w:hAnsi="Helvetica" w:cs="Helvetica"/>
        </w:rPr>
        <w:t xml:space="preserve"> a un pannello non compromett</w:t>
      </w:r>
      <w:r w:rsidR="00F743AF">
        <w:rPr>
          <w:rFonts w:ascii="Helvetica" w:hAnsi="Helvetica" w:cs="Helvetica"/>
        </w:rPr>
        <w:t>a</w:t>
      </w:r>
      <w:r w:rsidR="00116272">
        <w:rPr>
          <w:rFonts w:ascii="Helvetica" w:hAnsi="Helvetica" w:cs="Helvetica"/>
        </w:rPr>
        <w:t xml:space="preserve"> tutt</w:t>
      </w:r>
      <w:r w:rsidR="009A217C">
        <w:rPr>
          <w:rFonts w:ascii="Helvetica" w:hAnsi="Helvetica" w:cs="Helvetica"/>
        </w:rPr>
        <w:t>o l’impianto</w:t>
      </w:r>
      <w:r w:rsidR="00F743AF">
        <w:rPr>
          <w:rFonts w:ascii="Helvetica" w:hAnsi="Helvetica" w:cs="Helvetica"/>
        </w:rPr>
        <w:t>.</w:t>
      </w:r>
      <w:r w:rsidR="00876C15">
        <w:rPr>
          <w:rFonts w:ascii="Helvetica" w:hAnsi="Helvetica" w:cs="Helvetica"/>
        </w:rPr>
        <w:t xml:space="preserve"> </w:t>
      </w:r>
      <w:r w:rsidR="00116272">
        <w:rPr>
          <w:rFonts w:ascii="Helvetica" w:hAnsi="Helvetica" w:cs="Helvetica"/>
        </w:rPr>
        <w:t>L’impianto</w:t>
      </w:r>
      <w:r w:rsidR="00704DB6">
        <w:rPr>
          <w:rFonts w:ascii="Helvetica" w:hAnsi="Helvetica" w:cs="Helvetica"/>
        </w:rPr>
        <w:t>, che</w:t>
      </w:r>
      <w:r w:rsidR="00116272">
        <w:rPr>
          <w:rFonts w:ascii="Helvetica" w:hAnsi="Helvetica" w:cs="Helvetica"/>
        </w:rPr>
        <w:t xml:space="preserve"> ha una potenza complessiva di 1.410 Watt</w:t>
      </w:r>
      <w:r w:rsidR="00704DB6">
        <w:rPr>
          <w:rFonts w:ascii="Helvetica" w:hAnsi="Helvetica" w:cs="Helvetica"/>
        </w:rPr>
        <w:t xml:space="preserve">, </w:t>
      </w:r>
      <w:r w:rsidR="00116272">
        <w:rPr>
          <w:rFonts w:ascii="Helvetica" w:hAnsi="Helvetica" w:cs="Helvetica"/>
        </w:rPr>
        <w:t>è stato dimensionato sulla base dei consumi dei dispositivi di bordo</w:t>
      </w:r>
      <w:r w:rsidR="00A45615">
        <w:rPr>
          <w:rFonts w:ascii="Helvetica" w:hAnsi="Helvetica" w:cs="Helvetica"/>
        </w:rPr>
        <w:t xml:space="preserve">, fra </w:t>
      </w:r>
      <w:r w:rsidR="001C3F94">
        <w:rPr>
          <w:rFonts w:ascii="Helvetica" w:hAnsi="Helvetica" w:cs="Helvetica"/>
        </w:rPr>
        <w:t xml:space="preserve">i quali </w:t>
      </w:r>
      <w:r w:rsidR="00116272" w:rsidRPr="00116272">
        <w:rPr>
          <w:rFonts w:ascii="Helvetica" w:hAnsi="Helvetica" w:cs="Helvetica"/>
        </w:rPr>
        <w:t xml:space="preserve">GPS, strumenti meteo, autopilota, telecamere, luci di </w:t>
      </w:r>
      <w:r w:rsidR="00116272">
        <w:rPr>
          <w:rFonts w:ascii="Helvetica" w:hAnsi="Helvetica" w:cs="Helvetica"/>
        </w:rPr>
        <w:t>navigazione</w:t>
      </w:r>
      <w:r w:rsidR="00116272" w:rsidRPr="00116272">
        <w:rPr>
          <w:rFonts w:ascii="Helvetica" w:hAnsi="Helvetica" w:cs="Helvetica"/>
        </w:rPr>
        <w:t>, dispositivo anticollisione, schermi, anemometro, girobussola, radar, antenne, computer</w:t>
      </w:r>
      <w:r w:rsidR="00A45615">
        <w:rPr>
          <w:rFonts w:ascii="Helvetica" w:hAnsi="Helvetica" w:cs="Helvetica"/>
        </w:rPr>
        <w:t xml:space="preserve">. </w:t>
      </w:r>
    </w:p>
    <w:p w14:paraId="5BC7F022" w14:textId="6CFA2966" w:rsidR="00394E8D" w:rsidRPr="00876C15" w:rsidRDefault="00D9087B" w:rsidP="00390950">
      <w:pPr>
        <w:widowControl/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Style w:val="Enfasigrassetto"/>
          <w:rFonts w:ascii="Helvetica" w:hAnsi="Helvetica" w:cs="Helvetica"/>
          <w:b w:val="0"/>
          <w:bCs w:val="0"/>
        </w:rPr>
      </w:pPr>
      <w:proofErr w:type="spellStart"/>
      <w:r>
        <w:rPr>
          <w:rFonts w:ascii="Helvetica" w:hAnsi="Helvetica" w:cs="Helvetica"/>
        </w:rPr>
        <w:t>Charal</w:t>
      </w:r>
      <w:proofErr w:type="spellEnd"/>
      <w:r w:rsidR="00390950">
        <w:rPr>
          <w:rFonts w:ascii="Helvetica" w:hAnsi="Helvetica" w:cs="Helvetica"/>
        </w:rPr>
        <w:t xml:space="preserve">, </w:t>
      </w:r>
      <w:proofErr w:type="spellStart"/>
      <w:r w:rsidR="00390950">
        <w:rPr>
          <w:rFonts w:ascii="Helvetica" w:hAnsi="Helvetica" w:cs="Helvetica"/>
        </w:rPr>
        <w:t>skipperata</w:t>
      </w:r>
      <w:proofErr w:type="spellEnd"/>
      <w:r w:rsidR="00390950">
        <w:rPr>
          <w:rFonts w:ascii="Helvetica" w:hAnsi="Helvetica" w:cs="Helvetica"/>
        </w:rPr>
        <w:t xml:space="preserve"> </w:t>
      </w:r>
      <w:r w:rsidR="00390950" w:rsidRPr="00704DB6">
        <w:rPr>
          <w:rFonts w:ascii="Helvetica" w:hAnsi="Helvetica" w:cs="Helvetica"/>
        </w:rPr>
        <w:t xml:space="preserve">da </w:t>
      </w:r>
      <w:proofErr w:type="spellStart"/>
      <w:r w:rsidR="00390950" w:rsidRPr="00704DB6">
        <w:rPr>
          <w:rFonts w:ascii="Helvetica" w:hAnsi="Helvetica" w:cs="Helvetica"/>
        </w:rPr>
        <w:t>Jérémie</w:t>
      </w:r>
      <w:proofErr w:type="spellEnd"/>
      <w:r w:rsidR="00390950" w:rsidRPr="00704DB6">
        <w:rPr>
          <w:rFonts w:ascii="Helvetica" w:hAnsi="Helvetica" w:cs="Helvetica"/>
        </w:rPr>
        <w:t xml:space="preserve"> </w:t>
      </w:r>
      <w:proofErr w:type="spellStart"/>
      <w:r w:rsidR="00390950" w:rsidRPr="00704DB6">
        <w:rPr>
          <w:rFonts w:ascii="Helvetica" w:hAnsi="Helvetica" w:cs="Helvetica"/>
        </w:rPr>
        <w:t>Beyou</w:t>
      </w:r>
      <w:proofErr w:type="spellEnd"/>
      <w:r w:rsidR="00390950">
        <w:rPr>
          <w:rFonts w:ascii="Helvetica" w:hAnsi="Helvetica" w:cs="Helvetica"/>
        </w:rPr>
        <w:t xml:space="preserve"> </w:t>
      </w:r>
      <w:r w:rsidR="005E4B81">
        <w:rPr>
          <w:rFonts w:ascii="Helvetica" w:hAnsi="Helvetica" w:cs="Helvetica"/>
        </w:rPr>
        <w:t xml:space="preserve">è uno </w:t>
      </w:r>
      <w:r w:rsidR="00CE3965">
        <w:rPr>
          <w:rFonts w:ascii="Helvetica" w:hAnsi="Helvetica" w:cs="Helvetica"/>
        </w:rPr>
        <w:t xml:space="preserve">yatch a vela monoscafo di 60 piedi appartenente alle casse IMOCA. </w:t>
      </w:r>
      <w:r w:rsidR="00F743AF">
        <w:rPr>
          <w:rFonts w:ascii="Helvetica" w:hAnsi="Helvetica" w:cs="Helvetica"/>
        </w:rPr>
        <w:t xml:space="preserve">E’ </w:t>
      </w:r>
      <w:r w:rsidR="00CE3965">
        <w:rPr>
          <w:rFonts w:ascii="Helvetica" w:hAnsi="Helvetica" w:cs="Helvetica"/>
        </w:rPr>
        <w:t xml:space="preserve">stato primo classificato alla </w:t>
      </w:r>
      <w:proofErr w:type="spellStart"/>
      <w:r w:rsidR="00CE3965">
        <w:rPr>
          <w:rFonts w:ascii="Helvetica" w:hAnsi="Helvetica" w:cs="Helvetica"/>
        </w:rPr>
        <w:t>Fastenet</w:t>
      </w:r>
      <w:proofErr w:type="spellEnd"/>
      <w:r w:rsidR="00CE3965">
        <w:rPr>
          <w:rFonts w:ascii="Helvetica" w:hAnsi="Helvetica" w:cs="Helvetica"/>
        </w:rPr>
        <w:t xml:space="preserve"> Race nell’estate 2019</w:t>
      </w:r>
      <w:r w:rsidR="00390950">
        <w:rPr>
          <w:rFonts w:ascii="Helvetica" w:hAnsi="Helvetica" w:cs="Helvetica"/>
        </w:rPr>
        <w:t xml:space="preserve">. Prima della partecipazione </w:t>
      </w:r>
      <w:r w:rsidR="00390950" w:rsidRPr="00C371F1">
        <w:rPr>
          <w:rFonts w:ascii="Helvetica" w:hAnsi="Helvetica" w:cs="Helvetica"/>
        </w:rPr>
        <w:t xml:space="preserve">alla </w:t>
      </w:r>
      <w:proofErr w:type="spellStart"/>
      <w:r w:rsidR="00390950" w:rsidRPr="00C371F1">
        <w:rPr>
          <w:rFonts w:ascii="Helvetica" w:hAnsi="Helvetica" w:cs="Helvetica"/>
        </w:rPr>
        <w:t>Vendée</w:t>
      </w:r>
      <w:proofErr w:type="spellEnd"/>
      <w:r w:rsidR="00390950" w:rsidRPr="00C371F1">
        <w:rPr>
          <w:rFonts w:ascii="Helvetica" w:hAnsi="Helvetica" w:cs="Helvetica"/>
        </w:rPr>
        <w:t xml:space="preserve"> Globe è stata sottoposta a un'importante revisione </w:t>
      </w:r>
      <w:r w:rsidR="00AA5F08" w:rsidRPr="00C371F1">
        <w:rPr>
          <w:rFonts w:ascii="Helvetica" w:hAnsi="Helvetica" w:cs="Helvetica"/>
        </w:rPr>
        <w:t>nel</w:t>
      </w:r>
      <w:r w:rsidR="00876C15" w:rsidRPr="00C371F1">
        <w:rPr>
          <w:rFonts w:ascii="Helvetica" w:hAnsi="Helvetica" w:cs="Helvetica"/>
        </w:rPr>
        <w:t xml:space="preserve">la </w:t>
      </w:r>
      <w:r w:rsidR="00390950" w:rsidRPr="00C371F1">
        <w:rPr>
          <w:rFonts w:ascii="Helvetica" w:hAnsi="Helvetica" w:cs="Helvetica"/>
        </w:rPr>
        <w:t xml:space="preserve">configurazione e </w:t>
      </w:r>
      <w:r w:rsidR="00AA5F08" w:rsidRPr="00C371F1">
        <w:rPr>
          <w:rFonts w:ascii="Helvetica" w:hAnsi="Helvetica" w:cs="Helvetica"/>
        </w:rPr>
        <w:t xml:space="preserve">il </w:t>
      </w:r>
      <w:r w:rsidR="00390950" w:rsidRPr="00C371F1">
        <w:rPr>
          <w:rFonts w:ascii="Helvetica" w:hAnsi="Helvetica" w:cs="Helvetica"/>
        </w:rPr>
        <w:t xml:space="preserve">rivestimento del </w:t>
      </w:r>
      <w:proofErr w:type="spellStart"/>
      <w:r w:rsidR="00390950" w:rsidRPr="00C371F1">
        <w:rPr>
          <w:rFonts w:ascii="Helvetica" w:hAnsi="Helvetica" w:cs="Helvetica"/>
        </w:rPr>
        <w:t>foil</w:t>
      </w:r>
      <w:proofErr w:type="spellEnd"/>
      <w:r w:rsidR="00390950" w:rsidRPr="00C371F1">
        <w:rPr>
          <w:rFonts w:ascii="Helvetica" w:hAnsi="Helvetica" w:cs="Helvetica"/>
        </w:rPr>
        <w:t xml:space="preserve"> </w:t>
      </w:r>
      <w:r w:rsidR="00AA5F08" w:rsidRPr="00C371F1">
        <w:rPr>
          <w:rFonts w:ascii="Helvetica" w:hAnsi="Helvetica" w:cs="Helvetica"/>
        </w:rPr>
        <w:t>per migliorare</w:t>
      </w:r>
      <w:r w:rsidR="00AA5F08">
        <w:rPr>
          <w:rFonts w:ascii="Helvetica" w:hAnsi="Helvetica" w:cs="Helvetica"/>
        </w:rPr>
        <w:t xml:space="preserve"> le </w:t>
      </w:r>
      <w:r w:rsidR="00390950" w:rsidRPr="00390950">
        <w:rPr>
          <w:rFonts w:ascii="Helvetica" w:hAnsi="Helvetica" w:cs="Helvetica"/>
        </w:rPr>
        <w:t xml:space="preserve">prestazioni con vento al traverso e </w:t>
      </w:r>
      <w:r w:rsidR="001B0D21">
        <w:rPr>
          <w:rFonts w:ascii="Helvetica" w:hAnsi="Helvetica" w:cs="Helvetica"/>
        </w:rPr>
        <w:t>sulle andature portanti</w:t>
      </w:r>
      <w:r w:rsidR="00390950">
        <w:rPr>
          <w:rFonts w:ascii="Helvetica" w:hAnsi="Helvetica" w:cs="Helvetica"/>
        </w:rPr>
        <w:t>. La regata in solitario</w:t>
      </w:r>
      <w:r w:rsidR="001B0D21">
        <w:rPr>
          <w:rFonts w:ascii="Helvetica" w:hAnsi="Helvetica" w:cs="Helvetica"/>
        </w:rPr>
        <w:t xml:space="preserve">, per </w:t>
      </w:r>
      <w:proofErr w:type="spellStart"/>
      <w:r w:rsidR="001B0D21">
        <w:rPr>
          <w:rFonts w:ascii="Helvetica" w:hAnsi="Helvetica" w:cs="Helvetica"/>
        </w:rPr>
        <w:t>Charal</w:t>
      </w:r>
      <w:proofErr w:type="spellEnd"/>
      <w:r w:rsidR="001B0D21">
        <w:rPr>
          <w:rFonts w:ascii="Helvetica" w:hAnsi="Helvetica" w:cs="Helvetica"/>
        </w:rPr>
        <w:t>,</w:t>
      </w:r>
      <w:r w:rsidR="00390950">
        <w:rPr>
          <w:rFonts w:ascii="Helvetica" w:hAnsi="Helvetica" w:cs="Helvetica"/>
        </w:rPr>
        <w:t xml:space="preserve"> non è iniziata sotto i migliori auspici:</w:t>
      </w:r>
      <w:r w:rsidR="00704DB6">
        <w:rPr>
          <w:rFonts w:ascii="Helvetica" w:hAnsi="Helvetica" w:cs="Helvetica"/>
        </w:rPr>
        <w:t xml:space="preserve"> </w:t>
      </w:r>
      <w:r w:rsidR="005A6AEA">
        <w:rPr>
          <w:rFonts w:ascii="Helvetica" w:hAnsi="Helvetica" w:cs="Helvetica"/>
        </w:rPr>
        <w:t>dopo la partenza è stat</w:t>
      </w:r>
      <w:r w:rsidR="00390950">
        <w:rPr>
          <w:rFonts w:ascii="Helvetica" w:hAnsi="Helvetica" w:cs="Helvetica"/>
        </w:rPr>
        <w:t>a</w:t>
      </w:r>
      <w:r w:rsidR="005A6AEA">
        <w:rPr>
          <w:rFonts w:ascii="Helvetica" w:hAnsi="Helvetica" w:cs="Helvetica"/>
        </w:rPr>
        <w:t xml:space="preserve"> necessaria una sosta </w:t>
      </w:r>
      <w:r w:rsidR="00A3090F">
        <w:rPr>
          <w:rFonts w:ascii="Helvetica" w:hAnsi="Helvetica" w:cs="Helvetica"/>
        </w:rPr>
        <w:t xml:space="preserve">a </w:t>
      </w:r>
      <w:r w:rsidR="005A6AEA">
        <w:rPr>
          <w:rFonts w:ascii="Helvetica" w:hAnsi="Helvetica" w:cs="Helvetica"/>
        </w:rPr>
        <w:t xml:space="preserve">La </w:t>
      </w:r>
      <w:proofErr w:type="spellStart"/>
      <w:r w:rsidR="005A6AEA">
        <w:rPr>
          <w:rFonts w:ascii="Helvetica" w:hAnsi="Helvetica" w:cs="Helvetica"/>
        </w:rPr>
        <w:t>Sable</w:t>
      </w:r>
      <w:proofErr w:type="spellEnd"/>
      <w:r w:rsidR="005A6AEA">
        <w:rPr>
          <w:rFonts w:ascii="Helvetica" w:hAnsi="Helvetica" w:cs="Helvetica"/>
        </w:rPr>
        <w:t xml:space="preserve"> </w:t>
      </w:r>
      <w:r w:rsidR="00B75765">
        <w:rPr>
          <w:rFonts w:ascii="Helvetica" w:hAnsi="Helvetica" w:cs="Helvetica"/>
        </w:rPr>
        <w:t xml:space="preserve">per </w:t>
      </w:r>
      <w:r w:rsidR="00A3090F">
        <w:rPr>
          <w:rFonts w:ascii="Helvetica" w:hAnsi="Helvetica" w:cs="Helvetica"/>
        </w:rPr>
        <w:t>avarie avvenute a seguito di una collisione con un oggetto non identificato</w:t>
      </w:r>
      <w:r w:rsidR="00AA5F08">
        <w:rPr>
          <w:rFonts w:ascii="Helvetica" w:hAnsi="Helvetica" w:cs="Helvetica"/>
        </w:rPr>
        <w:t>, probabilmente un container.</w:t>
      </w:r>
      <w:r w:rsidR="00A3090F">
        <w:rPr>
          <w:rFonts w:ascii="Helvetica" w:hAnsi="Helvetica" w:cs="Helvetica"/>
        </w:rPr>
        <w:t xml:space="preserve"> </w:t>
      </w:r>
      <w:r w:rsidR="00394E8D">
        <w:rPr>
          <w:rFonts w:ascii="Helvetica" w:hAnsi="Helvetica" w:cs="Helvetica"/>
        </w:rPr>
        <w:t xml:space="preserve">Nonostante 9 giorni spesi per le riparazioni </w:t>
      </w:r>
      <w:proofErr w:type="spellStart"/>
      <w:r w:rsidR="00394E8D">
        <w:rPr>
          <w:rFonts w:ascii="Helvetica" w:hAnsi="Helvetica" w:cs="Helvetica"/>
        </w:rPr>
        <w:t>Charal</w:t>
      </w:r>
      <w:proofErr w:type="spellEnd"/>
      <w:r w:rsidR="00394E8D">
        <w:rPr>
          <w:rFonts w:ascii="Helvetica" w:hAnsi="Helvetica" w:cs="Helvetica"/>
        </w:rPr>
        <w:t xml:space="preserve"> si è classificata in XIII posizione dopo 89 giorni</w:t>
      </w:r>
      <w:r w:rsidR="00394E8D" w:rsidRPr="00704DB6">
        <w:rPr>
          <w:rFonts w:ascii="Helvetica" w:hAnsi="Helvetica" w:cs="Helvetica"/>
        </w:rPr>
        <w:t xml:space="preserve">, 18 </w:t>
      </w:r>
      <w:r w:rsidR="00704DB6" w:rsidRPr="00704DB6">
        <w:rPr>
          <w:rFonts w:ascii="Helvetica" w:hAnsi="Helvetica" w:cs="Helvetica"/>
        </w:rPr>
        <w:t>ore</w:t>
      </w:r>
      <w:r w:rsidR="00394E8D" w:rsidRPr="00704DB6">
        <w:rPr>
          <w:rFonts w:ascii="Helvetica" w:hAnsi="Helvetica" w:cs="Helvetica"/>
        </w:rPr>
        <w:t xml:space="preserve"> 55 minut</w:t>
      </w:r>
      <w:r w:rsidR="00704DB6" w:rsidRPr="00704DB6">
        <w:rPr>
          <w:rFonts w:ascii="Helvetica" w:hAnsi="Helvetica" w:cs="Helvetica"/>
        </w:rPr>
        <w:t>i</w:t>
      </w:r>
      <w:r w:rsidR="00394E8D" w:rsidRPr="00704DB6">
        <w:rPr>
          <w:rFonts w:ascii="Helvetica" w:hAnsi="Helvetica" w:cs="Helvetica"/>
        </w:rPr>
        <w:t xml:space="preserve"> et 58 second</w:t>
      </w:r>
      <w:r w:rsidR="00704DB6" w:rsidRPr="00704DB6">
        <w:rPr>
          <w:rFonts w:ascii="Helvetica" w:hAnsi="Helvetica" w:cs="Helvetica"/>
        </w:rPr>
        <w:t>i</w:t>
      </w:r>
      <w:r w:rsidR="00394E8D" w:rsidRPr="00704DB6">
        <w:rPr>
          <w:rFonts w:ascii="Helvetica" w:hAnsi="Helvetica" w:cs="Helvetica"/>
        </w:rPr>
        <w:t xml:space="preserve"> di navigazione.</w:t>
      </w:r>
      <w:r w:rsidR="00394E8D" w:rsidRPr="00704DB6">
        <w:rPr>
          <w:rStyle w:val="Enfasigrassetto"/>
          <w:rFonts w:ascii="Arial" w:hAnsi="Arial" w:cs="Arial"/>
          <w:color w:val="002D4F"/>
          <w:sz w:val="38"/>
          <w:szCs w:val="38"/>
          <w:shd w:val="clear" w:color="auto" w:fill="FFFFFF"/>
        </w:rPr>
        <w:t xml:space="preserve"> </w:t>
      </w:r>
    </w:p>
    <w:p w14:paraId="1DEDBFE6" w14:textId="4AE94483" w:rsidR="009A3F5A" w:rsidRDefault="00527A65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73130F">
        <w:rPr>
          <w:rFonts w:ascii="Helvetica" w:hAnsi="Helvetica" w:cs="Helvetica"/>
        </w:rPr>
        <w:t xml:space="preserve">           </w:t>
      </w:r>
      <w:r>
        <w:rPr>
          <w:rFonts w:ascii="Helvetica" w:hAnsi="Helvetica" w:cs="Helvetica"/>
        </w:rPr>
        <w:t>./..</w:t>
      </w:r>
    </w:p>
    <w:p w14:paraId="44E79D64" w14:textId="77777777" w:rsidR="009A3F5A" w:rsidRDefault="009A3F5A">
      <w:pPr>
        <w:pStyle w:val="Standard"/>
        <w:jc w:val="both"/>
        <w:rPr>
          <w:rFonts w:ascii="Helvetica" w:hAnsi="Helvetica" w:cs="Helvetica"/>
        </w:rPr>
      </w:pPr>
    </w:p>
    <w:p w14:paraId="048DE012" w14:textId="18C8B003" w:rsidR="009A3F5A" w:rsidRDefault="009A3F5A">
      <w:pPr>
        <w:pStyle w:val="Standard"/>
        <w:jc w:val="both"/>
        <w:rPr>
          <w:rFonts w:ascii="Helvetica" w:hAnsi="Helvetica" w:cs="Helvetica"/>
        </w:rPr>
      </w:pPr>
    </w:p>
    <w:p w14:paraId="483A29D0" w14:textId="3BF6D58D" w:rsidR="00876C15" w:rsidRDefault="00876C15">
      <w:pPr>
        <w:pStyle w:val="Standard"/>
        <w:jc w:val="both"/>
        <w:rPr>
          <w:rFonts w:ascii="Helvetica" w:hAnsi="Helvetica" w:cs="Helvetica"/>
        </w:rPr>
      </w:pPr>
    </w:p>
    <w:p w14:paraId="4314AB70" w14:textId="7BE030CF" w:rsidR="00281397" w:rsidRDefault="00281397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./..</w:t>
      </w:r>
    </w:p>
    <w:p w14:paraId="62BD5F12" w14:textId="77777777" w:rsidR="000C2219" w:rsidRDefault="000C2219">
      <w:pPr>
        <w:pStyle w:val="Standard"/>
        <w:jc w:val="both"/>
        <w:rPr>
          <w:rFonts w:ascii="Helvetica" w:hAnsi="Helvetica" w:cs="Helvetica"/>
        </w:rPr>
      </w:pPr>
    </w:p>
    <w:p w14:paraId="70D8D2A6" w14:textId="59A3F2A8" w:rsidR="00704DB6" w:rsidRDefault="00697A54">
      <w:pPr>
        <w:pStyle w:val="Standard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F743AF">
        <w:rPr>
          <w:rFonts w:ascii="Helvetica" w:hAnsi="Helvetica" w:cs="Helvetica"/>
        </w:rPr>
        <w:t xml:space="preserve">La collaborazione con il team di progettisti di </w:t>
      </w:r>
      <w:proofErr w:type="spellStart"/>
      <w:r w:rsidR="00F743AF">
        <w:rPr>
          <w:rFonts w:ascii="Helvetica" w:hAnsi="Helvetica" w:cs="Helvetica"/>
        </w:rPr>
        <w:t>Charal</w:t>
      </w:r>
      <w:proofErr w:type="spellEnd"/>
      <w:r w:rsidR="00F743AF">
        <w:rPr>
          <w:rFonts w:ascii="Helvetica" w:hAnsi="Helvetica" w:cs="Helvetica"/>
        </w:rPr>
        <w:t xml:space="preserve"> è stata di grande so</w:t>
      </w:r>
      <w:r w:rsidR="00320054">
        <w:rPr>
          <w:rFonts w:ascii="Helvetica" w:hAnsi="Helvetica" w:cs="Helvetica"/>
        </w:rPr>
        <w:t>ddisfazione: la nostra tecnologia è stata scelta in seguito a un benchmar</w:t>
      </w:r>
      <w:r w:rsidR="001B0D21">
        <w:rPr>
          <w:rFonts w:ascii="Helvetica" w:hAnsi="Helvetica" w:cs="Helvetica"/>
        </w:rPr>
        <w:t>k</w:t>
      </w:r>
      <w:r w:rsidR="00320054">
        <w:rPr>
          <w:rFonts w:ascii="Helvetica" w:hAnsi="Helvetica" w:cs="Helvetica"/>
        </w:rPr>
        <w:t xml:space="preserve"> con altri </w:t>
      </w:r>
      <w:r w:rsidR="00876C15">
        <w:rPr>
          <w:rFonts w:ascii="Helvetica" w:hAnsi="Helvetica" w:cs="Helvetica"/>
        </w:rPr>
        <w:t>pro</w:t>
      </w:r>
      <w:r w:rsidR="00320054">
        <w:rPr>
          <w:rFonts w:ascii="Helvetica" w:hAnsi="Helvetica" w:cs="Helvetica"/>
        </w:rPr>
        <w:t>duttori di moduli fotovoltaici e</w:t>
      </w:r>
      <w:r w:rsidR="00382F7C">
        <w:rPr>
          <w:rFonts w:ascii="Helvetica" w:hAnsi="Helvetica" w:cs="Helvetica"/>
        </w:rPr>
        <w:t xml:space="preserve">d è stata un’occasione per </w:t>
      </w:r>
      <w:r w:rsidR="009A7831">
        <w:rPr>
          <w:rFonts w:ascii="Helvetica" w:hAnsi="Helvetica" w:cs="Helvetica"/>
        </w:rPr>
        <w:t xml:space="preserve">dimostrato </w:t>
      </w:r>
      <w:r w:rsidR="00320054">
        <w:rPr>
          <w:rFonts w:ascii="Helvetica" w:hAnsi="Helvetica" w:cs="Helvetica"/>
        </w:rPr>
        <w:t xml:space="preserve">la nostra capacità di realizzare </w:t>
      </w:r>
      <w:r w:rsidR="00382F7C">
        <w:rPr>
          <w:rFonts w:ascii="Helvetica" w:hAnsi="Helvetica" w:cs="Helvetica"/>
        </w:rPr>
        <w:t xml:space="preserve">progetti </w:t>
      </w:r>
      <w:r w:rsidR="00320054">
        <w:rPr>
          <w:rFonts w:ascii="Helvetica" w:hAnsi="Helvetica" w:cs="Helvetica"/>
        </w:rPr>
        <w:t>personalizzati</w:t>
      </w:r>
      <w:r w:rsidR="00704DB6">
        <w:rPr>
          <w:rFonts w:ascii="Helvetica" w:hAnsi="Helvetica" w:cs="Helvetica"/>
        </w:rPr>
        <w:t>”, afferma Davide Zanatta</w:t>
      </w:r>
      <w:r w:rsidR="00382F7C">
        <w:rPr>
          <w:rFonts w:ascii="Helvetica" w:hAnsi="Helvetica" w:cs="Helvetica"/>
        </w:rPr>
        <w:t xml:space="preserve">, </w:t>
      </w:r>
      <w:r w:rsidR="00382F7C">
        <w:rPr>
          <w:rFonts w:ascii="Helvetica" w:hAnsi="Helvetica" w:cs="Helvetica"/>
          <w:kern w:val="0"/>
        </w:rPr>
        <w:t xml:space="preserve">fondatore e CEO di Fly </w:t>
      </w:r>
      <w:proofErr w:type="spellStart"/>
      <w:r w:rsidR="00382F7C">
        <w:rPr>
          <w:rFonts w:ascii="Helvetica" w:hAnsi="Helvetica" w:cs="Helvetica"/>
          <w:kern w:val="0"/>
        </w:rPr>
        <w:t>Solartech</w:t>
      </w:r>
      <w:proofErr w:type="spellEnd"/>
      <w:r w:rsidR="00382F7C">
        <w:rPr>
          <w:rFonts w:ascii="Helvetica" w:hAnsi="Helvetica" w:cs="Helvetica"/>
          <w:kern w:val="0"/>
        </w:rPr>
        <w:t xml:space="preserve"> Solutions. ”L</w:t>
      </w:r>
      <w:r w:rsidR="00382F7C">
        <w:rPr>
          <w:rFonts w:ascii="Helvetica" w:hAnsi="Helvetica" w:cs="Helvetica"/>
        </w:rPr>
        <w:t xml:space="preserve">a tecnologia dei moduli installati su </w:t>
      </w:r>
      <w:proofErr w:type="spellStart"/>
      <w:r w:rsidR="00382F7C">
        <w:rPr>
          <w:rFonts w:ascii="Helvetica" w:hAnsi="Helvetica" w:cs="Helvetica"/>
        </w:rPr>
        <w:t>Charal</w:t>
      </w:r>
      <w:proofErr w:type="spellEnd"/>
      <w:r w:rsidR="00382F7C">
        <w:rPr>
          <w:rFonts w:ascii="Helvetica" w:hAnsi="Helvetica" w:cs="Helvetica"/>
        </w:rPr>
        <w:t xml:space="preserve"> è alla base della nuova linea di moduli per il settore della nautica che lanceremo a breve sul mercato.</w:t>
      </w:r>
    </w:p>
    <w:p w14:paraId="2FC27F1D" w14:textId="77777777" w:rsidR="009D7A36" w:rsidRDefault="00704DB6">
      <w:pPr>
        <w:pStyle w:val="Standard"/>
        <w:jc w:val="both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</w:rPr>
        <w:t xml:space="preserve">Fly </w:t>
      </w:r>
      <w:proofErr w:type="spellStart"/>
      <w:r>
        <w:rPr>
          <w:rFonts w:ascii="Helvetica" w:hAnsi="Helvetica" w:cs="Helvetica"/>
        </w:rPr>
        <w:t>Solartech</w:t>
      </w:r>
      <w:proofErr w:type="spellEnd"/>
      <w:r>
        <w:rPr>
          <w:rFonts w:ascii="Helvetica" w:hAnsi="Helvetica" w:cs="Helvetica"/>
        </w:rPr>
        <w:t xml:space="preserve"> e le competizioni veliche hanno una </w:t>
      </w:r>
      <w:r w:rsidR="00876C15">
        <w:rPr>
          <w:rFonts w:ascii="Helvetica" w:hAnsi="Helvetica" w:cs="Helvetica"/>
        </w:rPr>
        <w:t xml:space="preserve">tradizione </w:t>
      </w:r>
      <w:r>
        <w:rPr>
          <w:rFonts w:ascii="Helvetica" w:hAnsi="Helvetica" w:cs="Helvetica"/>
        </w:rPr>
        <w:t>consolidata</w:t>
      </w:r>
      <w:r w:rsidR="00876C15">
        <w:rPr>
          <w:rFonts w:ascii="Helvetica" w:hAnsi="Helvetica" w:cs="Helvetica"/>
        </w:rPr>
        <w:t>si nel tempo</w:t>
      </w:r>
      <w:r>
        <w:rPr>
          <w:rFonts w:ascii="Helvetica" w:hAnsi="Helvetica" w:cs="Helvetica"/>
        </w:rPr>
        <w:t xml:space="preserve">: nel 2019 l’azienda ha supportato </w:t>
      </w:r>
      <w:r w:rsidR="00320054">
        <w:rPr>
          <w:rFonts w:ascii="Helvetica" w:hAnsi="Helvetica" w:cs="Helvetica"/>
        </w:rPr>
        <w:t xml:space="preserve">un’imbarcazione di </w:t>
      </w:r>
      <w:r>
        <w:rPr>
          <w:rFonts w:ascii="Helvetica" w:hAnsi="Helvetica" w:cs="Helvetica"/>
        </w:rPr>
        <w:t>sei metri e mezzo</w:t>
      </w:r>
      <w:r w:rsidR="00320054">
        <w:rPr>
          <w:rFonts w:ascii="Helvetica" w:hAnsi="Helvetica" w:cs="Helvetica"/>
        </w:rPr>
        <w:t xml:space="preserve"> che ha affrontato la Mini Transat, </w:t>
      </w:r>
      <w:r w:rsidR="00320054">
        <w:rPr>
          <w:rFonts w:ascii="Helvetica" w:hAnsi="Helvetica" w:cs="Helvetica"/>
          <w:color w:val="000000"/>
          <w:shd w:val="clear" w:color="auto" w:fill="FFFFFF"/>
        </w:rPr>
        <w:t>4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  <w:r w:rsidR="00320054">
        <w:rPr>
          <w:rFonts w:ascii="Helvetica" w:hAnsi="Helvetica" w:cs="Helvetica"/>
          <w:color w:val="000000"/>
          <w:shd w:val="clear" w:color="auto" w:fill="FFFFFF"/>
        </w:rPr>
        <w:t>000 migli</w:t>
      </w:r>
      <w:r>
        <w:rPr>
          <w:rFonts w:ascii="Helvetica" w:hAnsi="Helvetica" w:cs="Helvetica"/>
          <w:color w:val="000000"/>
          <w:shd w:val="clear" w:color="auto" w:fill="FFFFFF"/>
        </w:rPr>
        <w:t>a</w:t>
      </w:r>
      <w:r w:rsidR="00320054">
        <w:rPr>
          <w:rFonts w:ascii="Helvetica" w:hAnsi="Helvetica" w:cs="Helvetica"/>
          <w:color w:val="000000"/>
          <w:shd w:val="clear" w:color="auto" w:fill="FFFFFF"/>
        </w:rPr>
        <w:t xml:space="preserve"> marine con partenza dal porto di La Rochelle in Francia, nel 2017 </w:t>
      </w:r>
      <w:r>
        <w:rPr>
          <w:rFonts w:ascii="Helvetica" w:hAnsi="Helvetica" w:cs="Helvetica"/>
          <w:color w:val="000000"/>
          <w:shd w:val="clear" w:color="auto" w:fill="FFFFFF"/>
        </w:rPr>
        <w:t>ha equipaggiato una star che affrontava la traversata oceanica.</w:t>
      </w:r>
    </w:p>
    <w:p w14:paraId="57EE6E9D" w14:textId="0F17FA16" w:rsidR="00C371F1" w:rsidRPr="00D90C62" w:rsidRDefault="00C371F1" w:rsidP="00C371F1">
      <w:pPr>
        <w:pStyle w:val="Standard"/>
        <w:jc w:val="both"/>
        <w:rPr>
          <w:rFonts w:ascii="Helvetica" w:hAnsi="Helvetica" w:cs="Helvetica"/>
          <w:color w:val="000000"/>
          <w:shd w:val="clear" w:color="auto" w:fill="FFFFFF"/>
        </w:rPr>
      </w:pPr>
      <w:bookmarkStart w:id="0" w:name="_Hlk64977768"/>
      <w:r w:rsidRPr="00D90C62">
        <w:rPr>
          <w:rFonts w:ascii="Helvetica" w:hAnsi="Helvetica" w:cs="Helvetica"/>
          <w:color w:val="000000"/>
          <w:shd w:val="clear" w:color="auto" w:fill="FFFFFF"/>
        </w:rPr>
        <w:t xml:space="preserve">I moduli Fly </w:t>
      </w:r>
      <w:proofErr w:type="spellStart"/>
      <w:r w:rsidRPr="00D90C62">
        <w:rPr>
          <w:rFonts w:ascii="Helvetica" w:hAnsi="Helvetica" w:cs="Helvetica"/>
          <w:color w:val="000000"/>
          <w:shd w:val="clear" w:color="auto" w:fill="FFFFFF"/>
        </w:rPr>
        <w:t>Solartech</w:t>
      </w:r>
      <w:proofErr w:type="spellEnd"/>
      <w:r w:rsidRPr="00D90C62">
        <w:rPr>
          <w:rFonts w:ascii="Helvetica" w:hAnsi="Helvetica" w:cs="Helvetica"/>
          <w:color w:val="000000"/>
          <w:shd w:val="clear" w:color="auto" w:fill="FFFFFF"/>
        </w:rPr>
        <w:t xml:space="preserve"> sono leggeri, flessibili, ultra-sottili e calpestabili. Elementi distintivi sono G-</w:t>
      </w:r>
      <w:proofErr w:type="spellStart"/>
      <w:r w:rsidRPr="00D90C62">
        <w:rPr>
          <w:rFonts w:ascii="Helvetica" w:hAnsi="Helvetica" w:cs="Helvetica"/>
          <w:color w:val="000000"/>
          <w:shd w:val="clear" w:color="auto" w:fill="FFFFFF"/>
        </w:rPr>
        <w:t>Wire</w:t>
      </w:r>
      <w:proofErr w:type="spellEnd"/>
      <w:r w:rsidRPr="00D90C62">
        <w:rPr>
          <w:rFonts w:ascii="Helvetica" w:hAnsi="Helvetica" w:cs="Helvetica"/>
          <w:color w:val="000000"/>
          <w:shd w:val="clear" w:color="auto" w:fill="FFFFFF"/>
        </w:rPr>
        <w:t xml:space="preserve">, un rivoluzionario sistema di connessione fra le celle che riduce le dispersioni di corrente aumentando la produttività, e 7-layers, una tecnologia </w:t>
      </w:r>
      <w:r w:rsidRPr="00D90C62">
        <w:rPr>
          <w:rFonts w:ascii="Helvetica" w:eastAsia="Times New Roman" w:hAnsi="Helvetica" w:cs="Helvetica"/>
        </w:rPr>
        <w:t>che garantisce una struttura solida al pannello nonostante il peso molto basso.</w:t>
      </w:r>
    </w:p>
    <w:bookmarkEnd w:id="0"/>
    <w:p w14:paraId="323A7C53" w14:textId="71165632" w:rsidR="009D7A36" w:rsidRPr="009D7A36" w:rsidRDefault="009D7A36">
      <w:pPr>
        <w:pStyle w:val="Standard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0F75E417" w14:textId="77777777" w:rsidR="00704DB6" w:rsidRPr="009D7A36" w:rsidRDefault="00704DB6">
      <w:pPr>
        <w:pStyle w:val="Standard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2A5D7B53" w14:textId="6425C2E5" w:rsidR="009A3F5A" w:rsidRPr="009D7A36" w:rsidRDefault="009A3F5A">
      <w:pPr>
        <w:pStyle w:val="Standard"/>
        <w:jc w:val="both"/>
        <w:rPr>
          <w:rFonts w:ascii="Helvetica" w:hAnsi="Helvetica" w:cs="Helvetica"/>
        </w:rPr>
      </w:pPr>
    </w:p>
    <w:p w14:paraId="17B2B73E" w14:textId="77777777" w:rsidR="0073130F" w:rsidRPr="009D7A36" w:rsidRDefault="0073130F">
      <w:pPr>
        <w:pStyle w:val="Standard"/>
        <w:jc w:val="both"/>
        <w:rPr>
          <w:rFonts w:ascii="Helvetica" w:hAnsi="Helvetica" w:cs="Helvetica"/>
        </w:rPr>
      </w:pPr>
    </w:p>
    <w:p w14:paraId="439C46B1" w14:textId="71F6356C" w:rsidR="009A3F5A" w:rsidRPr="0073130F" w:rsidRDefault="009442C1">
      <w:pPr>
        <w:pStyle w:val="Standard"/>
        <w:rPr>
          <w:b/>
          <w:bCs/>
          <w:color w:val="002060"/>
        </w:rPr>
      </w:pPr>
      <w:hyperlink r:id="rId7" w:history="1">
        <w:r w:rsidR="00527A65" w:rsidRPr="0073130F">
          <w:rPr>
            <w:rFonts w:ascii="Helvetica" w:hAnsi="Helvetica" w:cs="Helvetica"/>
            <w:b/>
            <w:bCs/>
            <w:color w:val="002060"/>
          </w:rPr>
          <w:t>www.flysolartechsolutions.com</w:t>
        </w:r>
      </w:hyperlink>
    </w:p>
    <w:p w14:paraId="5D50C54C" w14:textId="4ABD8B96" w:rsidR="009A3F5A" w:rsidRDefault="00527A65">
      <w:pPr>
        <w:pStyle w:val="Standard"/>
        <w:shd w:val="clear" w:color="auto" w:fill="FFFFFF"/>
        <w:spacing w:after="0" w:line="240" w:lineRule="auto"/>
        <w:jc w:val="both"/>
      </w:pPr>
      <w:r w:rsidRPr="00604984">
        <w:rPr>
          <w:rFonts w:ascii="Helvetica" w:hAnsi="Helvetica" w:cs="Helvetica"/>
          <w:b/>
          <w:bCs/>
          <w:color w:val="595959"/>
        </w:rPr>
        <w:t xml:space="preserve">Fly </w:t>
      </w:r>
      <w:proofErr w:type="spellStart"/>
      <w:r w:rsidRPr="00604984">
        <w:rPr>
          <w:rFonts w:ascii="Helvetica" w:hAnsi="Helvetica" w:cs="Helvetica"/>
          <w:b/>
          <w:bCs/>
          <w:color w:val="595959"/>
        </w:rPr>
        <w:t>Solartech</w:t>
      </w:r>
      <w:proofErr w:type="spellEnd"/>
      <w:r w:rsidRPr="00604984">
        <w:rPr>
          <w:rFonts w:ascii="Helvetica" w:hAnsi="Helvetica" w:cs="Helvetica"/>
          <w:b/>
          <w:bCs/>
          <w:color w:val="595959"/>
        </w:rPr>
        <w:t xml:space="preserve"> Solutions</w:t>
      </w:r>
      <w:r w:rsidRPr="00604984">
        <w:rPr>
          <w:rFonts w:ascii="Helvetica" w:hAnsi="Helvetica" w:cs="Helvetica"/>
          <w:color w:val="595959"/>
        </w:rPr>
        <w:t xml:space="preserve"> </w:t>
      </w:r>
      <w:r w:rsidRPr="00604984">
        <w:rPr>
          <w:rFonts w:ascii="Helvetica" w:hAnsi="Helvetica" w:cs="Helvetica"/>
        </w:rPr>
        <w:t xml:space="preserve">è una </w:t>
      </w:r>
      <w:r>
        <w:rPr>
          <w:rFonts w:ascii="Helvetica" w:hAnsi="Helvetica" w:cs="Helvetica"/>
        </w:rPr>
        <w:t>delle realtà produttive pioniere</w:t>
      </w:r>
      <w:r w:rsidRPr="00604984">
        <w:rPr>
          <w:rFonts w:ascii="Helvetica" w:hAnsi="Helvetica" w:cs="Helvetica"/>
        </w:rPr>
        <w:t xml:space="preserve"> in Italia </w:t>
      </w:r>
      <w:r>
        <w:rPr>
          <w:rFonts w:ascii="Helvetica" w:hAnsi="Helvetica" w:cs="Helvetica"/>
        </w:rPr>
        <w:t xml:space="preserve">nello studio di tecnologie per pannelli fotovoltaici flessibili e leggeri, integrabili in involucri edilizi ma anche </w:t>
      </w:r>
      <w:proofErr w:type="spellStart"/>
      <w:r>
        <w:rPr>
          <w:rFonts w:ascii="Helvetica" w:hAnsi="Helvetica" w:cs="Helvetica"/>
        </w:rPr>
        <w:t>nell’automotive</w:t>
      </w:r>
      <w:proofErr w:type="spellEnd"/>
      <w:r>
        <w:rPr>
          <w:rFonts w:ascii="Helvetica" w:hAnsi="Helvetica" w:cs="Helvetica"/>
        </w:rPr>
        <w:t xml:space="preserve">, nella nautica, nell’illuminazione pubblica o in applicazioni militari. Fondata nel 2013 ha dedicato i primi anni ad attività di </w:t>
      </w:r>
      <w:proofErr w:type="spellStart"/>
      <w:r>
        <w:rPr>
          <w:rFonts w:ascii="Helvetica" w:hAnsi="Helvetica" w:cs="Helvetica"/>
        </w:rPr>
        <w:t>Ricerca&amp;Sviluppo</w:t>
      </w:r>
      <w:proofErr w:type="spellEnd"/>
      <w:r>
        <w:rPr>
          <w:rFonts w:ascii="Helvetica" w:hAnsi="Helvetica" w:cs="Helvetica"/>
        </w:rPr>
        <w:t>, con una crescita annuale di fatturato</w:t>
      </w:r>
      <w:r w:rsidRPr="00604984">
        <w:rPr>
          <w:rFonts w:ascii="Helvetica" w:hAnsi="Helvetica" w:cs="Helvetica"/>
        </w:rPr>
        <w:t xml:space="preserve"> del 40%</w:t>
      </w:r>
      <w:r>
        <w:rPr>
          <w:rFonts w:ascii="Helvetica" w:hAnsi="Helvetica" w:cs="Helvetica"/>
        </w:rPr>
        <w:t>. Nel novembre 2020 è stato inaugurato il nuovo stabilimento semi-automatizzato a Tolmezzo, in provincia di Udine, dove è concentrata tutta la produzione.</w:t>
      </w:r>
    </w:p>
    <w:p w14:paraId="7EADDC02" w14:textId="77777777" w:rsidR="009A3F5A" w:rsidRDefault="009A3F5A">
      <w:pPr>
        <w:pStyle w:val="Standard"/>
      </w:pPr>
    </w:p>
    <w:sectPr w:rsidR="009A3F5A">
      <w:headerReference w:type="default" r:id="rId8"/>
      <w:footerReference w:type="default" r:id="rId9"/>
      <w:pgSz w:w="11906" w:h="16838"/>
      <w:pgMar w:top="1418" w:right="1133" w:bottom="567" w:left="1134" w:header="709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79DC6" w14:textId="77777777" w:rsidR="009442C1" w:rsidRDefault="009442C1">
      <w:pPr>
        <w:spacing w:after="0" w:line="240" w:lineRule="auto"/>
      </w:pPr>
      <w:r>
        <w:separator/>
      </w:r>
    </w:p>
  </w:endnote>
  <w:endnote w:type="continuationSeparator" w:id="0">
    <w:p w14:paraId="61F930A8" w14:textId="77777777" w:rsidR="009442C1" w:rsidRDefault="0094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FD6B0" w14:textId="77777777" w:rsidR="00BA5183" w:rsidRDefault="009442C1">
    <w:pPr>
      <w:pStyle w:val="Pidipagina"/>
      <w:shd w:val="clear" w:color="auto" w:fill="002060"/>
      <w:jc w:val="right"/>
      <w:rPr>
        <w:rFonts w:ascii="Helvetica" w:hAnsi="Helvetica" w:cs="Helvetica"/>
        <w:i/>
        <w:iCs/>
        <w:color w:val="FFFFFF"/>
        <w:sz w:val="18"/>
        <w:szCs w:val="18"/>
      </w:rPr>
    </w:pPr>
  </w:p>
  <w:p w14:paraId="462BE678" w14:textId="77777777" w:rsidR="00BA5183" w:rsidRDefault="00527A65">
    <w:pPr>
      <w:pStyle w:val="Pidipagina"/>
      <w:shd w:val="clear" w:color="auto" w:fill="002060"/>
      <w:jc w:val="right"/>
    </w:pPr>
    <w:r>
      <w:rPr>
        <w:rFonts w:ascii="Helvetica" w:hAnsi="Helvetica" w:cs="Helvetica"/>
        <w:i/>
        <w:iCs/>
        <w:color w:val="FFFFFF"/>
        <w:sz w:val="18"/>
        <w:szCs w:val="18"/>
      </w:rPr>
      <w:t>Ufficio Stampa</w:t>
    </w:r>
    <w:r>
      <w:rPr>
        <w:rFonts w:ascii="Helvetica" w:hAnsi="Helvetica" w:cs="Helvetica"/>
        <w:color w:val="FFFFFF"/>
        <w:sz w:val="18"/>
        <w:szCs w:val="18"/>
      </w:rPr>
      <w:t xml:space="preserve"> Fly SOLARTECH</w:t>
    </w:r>
    <w:r>
      <w:rPr>
        <w:rFonts w:ascii="Helvetica" w:hAnsi="Helvetica" w:cs="Helvetica"/>
        <w:color w:val="002060"/>
        <w:sz w:val="18"/>
        <w:szCs w:val="18"/>
      </w:rPr>
      <w:t>..</w:t>
    </w:r>
  </w:p>
  <w:p w14:paraId="23377661" w14:textId="36A02C33" w:rsidR="00BA5183" w:rsidRPr="00A82256" w:rsidRDefault="00527A65" w:rsidP="00A82256">
    <w:pPr>
      <w:pStyle w:val="Standard"/>
      <w:shd w:val="clear" w:color="auto" w:fill="002060"/>
      <w:jc w:val="right"/>
    </w:pPr>
    <w:r>
      <w:rPr>
        <w:rFonts w:ascii="Helvetica" w:hAnsi="Helvetica" w:cs="Helvetica"/>
        <w:color w:val="FFFFFF"/>
        <w:sz w:val="18"/>
        <w:szCs w:val="18"/>
      </w:rPr>
      <w:t xml:space="preserve">Olga Calenti </w:t>
    </w:r>
    <w:hyperlink r:id="rId1" w:history="1">
      <w:r>
        <w:rPr>
          <w:rFonts w:ascii="Helvetica" w:hAnsi="Helvetica" w:cs="Helvetica"/>
          <w:color w:val="0563C1"/>
          <w:sz w:val="18"/>
          <w:szCs w:val="18"/>
        </w:rPr>
        <w:t>olga.calenti@updating.it</w:t>
      </w:r>
    </w:hyperlink>
    <w:r>
      <w:rPr>
        <w:rFonts w:ascii="Helvetica" w:hAnsi="Helvetica" w:cs="Helvetica"/>
        <w:color w:val="FFFFFF"/>
        <w:sz w:val="18"/>
        <w:szCs w:val="18"/>
      </w:rPr>
      <w:t xml:space="preserve"> </w:t>
    </w:r>
    <w:r>
      <w:rPr>
        <w:rFonts w:ascii="Helvetica" w:hAnsi="Helvetica" w:cs="Helvetica"/>
        <w:color w:val="FFFFFF"/>
        <w:sz w:val="18"/>
        <w:szCs w:val="18"/>
        <w:lang w:eastAsia="it-IT"/>
      </w:rPr>
      <w:t>mobile: +39 351 5041820</w:t>
    </w:r>
    <w:r>
      <w:rPr>
        <w:rFonts w:ascii="Helvetica" w:hAnsi="Helvetica" w:cs="Helvetica"/>
        <w:color w:val="002060"/>
        <w:sz w:val="18"/>
        <w:szCs w:val="18"/>
        <w:lang w:eastAsia="it-IT"/>
      </w:rPr>
      <w:t>..</w:t>
    </w:r>
    <w:r>
      <w:rPr>
        <w:rFonts w:ascii="Helvetica" w:hAnsi="Helvetica" w:cs="Helvetica"/>
        <w:color w:val="FFFFFF"/>
        <w:sz w:val="18"/>
        <w:szCs w:val="18"/>
        <w:lang w:eastAsia="it-IT"/>
      </w:rPr>
      <w:br/>
    </w:r>
    <w:r>
      <w:rPr>
        <w:rFonts w:ascii="Helvetica" w:hAnsi="Helvetica" w:cs="Helvetica"/>
        <w:color w:val="FFFFFF"/>
        <w:sz w:val="18"/>
        <w:szCs w:val="18"/>
      </w:rPr>
      <w:t xml:space="preserve">Erminia Corsi </w:t>
    </w:r>
    <w:hyperlink r:id="rId2" w:history="1">
      <w:r>
        <w:rPr>
          <w:rFonts w:ascii="Helvetica" w:hAnsi="Helvetica" w:cs="Helvetica"/>
          <w:color w:val="0563C1"/>
          <w:sz w:val="18"/>
          <w:szCs w:val="18"/>
        </w:rPr>
        <w:t>erminia.corsi@updting.it</w:t>
      </w:r>
    </w:hyperlink>
    <w:r>
      <w:rPr>
        <w:rFonts w:ascii="Helvetica" w:hAnsi="Helvetica" w:cs="Helvetica"/>
        <w:color w:val="FFFFFF"/>
        <w:sz w:val="18"/>
        <w:szCs w:val="18"/>
      </w:rPr>
      <w:t xml:space="preserve"> </w:t>
    </w:r>
    <w:r>
      <w:rPr>
        <w:rFonts w:ascii="Helvetica" w:hAnsi="Helvetica" w:cs="Helvetica"/>
        <w:color w:val="FFFFFF"/>
        <w:sz w:val="18"/>
        <w:szCs w:val="18"/>
        <w:lang w:eastAsia="it-IT"/>
      </w:rPr>
      <w:t>mobile: +39 351 8920849</w:t>
    </w:r>
    <w:r>
      <w:rPr>
        <w:rFonts w:ascii="Helvetica" w:hAnsi="Helvetica" w:cs="Helvetica"/>
        <w:color w:val="002060"/>
        <w:sz w:val="18"/>
        <w:szCs w:val="18"/>
        <w:lang w:eastAsia="it-I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DC705" w14:textId="77777777" w:rsidR="009442C1" w:rsidRDefault="009442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8ACA5F" w14:textId="77777777" w:rsidR="009442C1" w:rsidRDefault="0094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98297" w14:textId="33D94AC4" w:rsidR="00BA5183" w:rsidRDefault="0073130F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61FEA" wp14:editId="10CE3FAA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39997" cy="612364"/>
          <wp:effectExtent l="0" t="0" r="8255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6123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66A03"/>
    <w:multiLevelType w:val="multilevel"/>
    <w:tmpl w:val="5FD2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C57C5E"/>
    <w:multiLevelType w:val="multilevel"/>
    <w:tmpl w:val="F818637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5A"/>
    <w:rsid w:val="000C2219"/>
    <w:rsid w:val="00116272"/>
    <w:rsid w:val="001457E6"/>
    <w:rsid w:val="00177566"/>
    <w:rsid w:val="00191433"/>
    <w:rsid w:val="001B0D21"/>
    <w:rsid w:val="001C3F94"/>
    <w:rsid w:val="00281397"/>
    <w:rsid w:val="002B09D7"/>
    <w:rsid w:val="00320054"/>
    <w:rsid w:val="00330737"/>
    <w:rsid w:val="00382F7C"/>
    <w:rsid w:val="00384074"/>
    <w:rsid w:val="00390950"/>
    <w:rsid w:val="00394E8D"/>
    <w:rsid w:val="003E2C5B"/>
    <w:rsid w:val="004F79BD"/>
    <w:rsid w:val="00527A65"/>
    <w:rsid w:val="0055384F"/>
    <w:rsid w:val="0057123F"/>
    <w:rsid w:val="005A6AEA"/>
    <w:rsid w:val="005B3DC1"/>
    <w:rsid w:val="005E2454"/>
    <w:rsid w:val="005E4B81"/>
    <w:rsid w:val="005E7A85"/>
    <w:rsid w:val="00604984"/>
    <w:rsid w:val="00611F7E"/>
    <w:rsid w:val="00657BF7"/>
    <w:rsid w:val="00697A54"/>
    <w:rsid w:val="00704DB6"/>
    <w:rsid w:val="0073130F"/>
    <w:rsid w:val="007D3102"/>
    <w:rsid w:val="00876C15"/>
    <w:rsid w:val="00934E9A"/>
    <w:rsid w:val="009442C1"/>
    <w:rsid w:val="009A217C"/>
    <w:rsid w:val="009A3F5A"/>
    <w:rsid w:val="009A7831"/>
    <w:rsid w:val="009D7A36"/>
    <w:rsid w:val="00A3090F"/>
    <w:rsid w:val="00A45615"/>
    <w:rsid w:val="00A51957"/>
    <w:rsid w:val="00A82256"/>
    <w:rsid w:val="00AA5F08"/>
    <w:rsid w:val="00AD338D"/>
    <w:rsid w:val="00AE7E01"/>
    <w:rsid w:val="00B23FFD"/>
    <w:rsid w:val="00B75765"/>
    <w:rsid w:val="00C04357"/>
    <w:rsid w:val="00C371F1"/>
    <w:rsid w:val="00CE3965"/>
    <w:rsid w:val="00D9087B"/>
    <w:rsid w:val="00DD5CD9"/>
    <w:rsid w:val="00E00232"/>
    <w:rsid w:val="00E11A9A"/>
    <w:rsid w:val="00E336E5"/>
    <w:rsid w:val="00E91992"/>
    <w:rsid w:val="00E94AB1"/>
    <w:rsid w:val="00EB4AB7"/>
    <w:rsid w:val="00F13DC1"/>
    <w:rsid w:val="00F359FD"/>
    <w:rsid w:val="00F743AF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86FF"/>
  <w15:docId w15:val="{2441CBFD-5874-4D78-A668-D6CA1A63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 Unicode MS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B75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ysolartech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rminia.corsi@updting.it" TargetMode="External"/><Relationship Id="rId1" Type="http://schemas.openxmlformats.org/officeDocument/2006/relationships/hyperlink" Target="mailto:olga.calenti@updatin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828</Words>
  <Characters>4508</Characters>
  <Application>Microsoft Office Word</Application>
  <DocSecurity>0</DocSecurity>
  <Lines>86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 Corsi</dc:creator>
  <cp:lastModifiedBy>Olga Calenti</cp:lastModifiedBy>
  <cp:revision>3</cp:revision>
  <cp:lastPrinted>2021-03-16T10:07:00Z</cp:lastPrinted>
  <dcterms:created xsi:type="dcterms:W3CDTF">2021-03-16T10:14:00Z</dcterms:created>
  <dcterms:modified xsi:type="dcterms:W3CDTF">2021-03-16T10:15:00Z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