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04C4" w14:textId="509016ED" w:rsidR="0073130F" w:rsidRDefault="0073130F">
      <w:pPr>
        <w:pStyle w:val="Standard"/>
        <w:jc w:val="center"/>
      </w:pPr>
    </w:p>
    <w:p w14:paraId="1CE33F24" w14:textId="77777777" w:rsidR="0073130F" w:rsidRDefault="0073130F">
      <w:pPr>
        <w:pStyle w:val="Standard"/>
        <w:jc w:val="center"/>
        <w:rPr>
          <w:rFonts w:ascii="Helvetica" w:hAnsi="Helvetica" w:cs="Helvetica"/>
          <w:b/>
          <w:bCs/>
          <w:i/>
          <w:iCs/>
          <w:sz w:val="36"/>
          <w:szCs w:val="36"/>
        </w:rPr>
      </w:pPr>
    </w:p>
    <w:p w14:paraId="5B3D2D87" w14:textId="0E4365DC" w:rsidR="00FC26E0" w:rsidRPr="00C921AF" w:rsidRDefault="00FC26E0" w:rsidP="00F6108A">
      <w:pPr>
        <w:pStyle w:val="Standard"/>
        <w:jc w:val="center"/>
        <w:rPr>
          <w:rFonts w:ascii="Helvetica" w:hAnsi="Helvetica" w:cs="Helvetica"/>
          <w:b/>
          <w:bCs/>
          <w:i/>
          <w:iCs/>
          <w:sz w:val="36"/>
          <w:szCs w:val="36"/>
        </w:rPr>
      </w:pPr>
      <w:r>
        <w:rPr>
          <w:rFonts w:ascii="Helvetica" w:hAnsi="Helvetica" w:cs="Helvetica"/>
          <w:b/>
          <w:bCs/>
          <w:i/>
          <w:iCs/>
          <w:sz w:val="36"/>
          <w:szCs w:val="36"/>
        </w:rPr>
        <w:t xml:space="preserve">Nasce </w:t>
      </w:r>
      <w:r w:rsidR="00B70811">
        <w:rPr>
          <w:rFonts w:ascii="Helvetica" w:hAnsi="Helvetica" w:cs="Helvetica"/>
          <w:b/>
          <w:bCs/>
          <w:i/>
          <w:iCs/>
          <w:sz w:val="36"/>
          <w:szCs w:val="36"/>
        </w:rPr>
        <w:t>in Arabia Saudita</w:t>
      </w:r>
      <w:r>
        <w:rPr>
          <w:rFonts w:ascii="Helvetica" w:hAnsi="Helvetica" w:cs="Helvetica"/>
          <w:b/>
          <w:bCs/>
          <w:i/>
          <w:iCs/>
          <w:sz w:val="36"/>
          <w:szCs w:val="36"/>
        </w:rPr>
        <w:t xml:space="preserve"> la città del futuro</w:t>
      </w:r>
      <w:r w:rsidRPr="00C921AF">
        <w:rPr>
          <w:rFonts w:ascii="Helvetica" w:hAnsi="Helvetica" w:cs="Helvetica"/>
          <w:b/>
          <w:bCs/>
          <w:i/>
          <w:iCs/>
          <w:sz w:val="36"/>
          <w:szCs w:val="36"/>
        </w:rPr>
        <w:t>: installati</w:t>
      </w:r>
      <w:r w:rsidR="0013128B" w:rsidRPr="00C921AF">
        <w:rPr>
          <w:rFonts w:ascii="Helvetica" w:hAnsi="Helvetica" w:cs="Helvetica"/>
          <w:b/>
          <w:bCs/>
          <w:i/>
          <w:iCs/>
          <w:sz w:val="36"/>
          <w:szCs w:val="36"/>
        </w:rPr>
        <w:t xml:space="preserve"> a breve</w:t>
      </w:r>
      <w:r w:rsidRPr="00C921AF">
        <w:rPr>
          <w:rFonts w:ascii="Helvetica" w:hAnsi="Helvetica" w:cs="Helvetica"/>
          <w:b/>
          <w:bCs/>
          <w:i/>
          <w:iCs/>
          <w:sz w:val="36"/>
          <w:szCs w:val="36"/>
        </w:rPr>
        <w:t xml:space="preserve"> i primi pannelli fotovoltaici avvolti ai pali della luce</w:t>
      </w:r>
    </w:p>
    <w:p w14:paraId="1FD36D68" w14:textId="008DE568" w:rsidR="004C0FFF" w:rsidRDefault="00FC26E0" w:rsidP="00F6108A">
      <w:pPr>
        <w:pStyle w:val="Standard"/>
        <w:jc w:val="center"/>
        <w:rPr>
          <w:rFonts w:ascii="Helvetica" w:hAnsi="Helvetica"/>
          <w:i/>
          <w:iCs/>
          <w:color w:val="4472C4"/>
          <w:sz w:val="28"/>
          <w:szCs w:val="28"/>
        </w:rPr>
      </w:pPr>
      <w:r>
        <w:rPr>
          <w:rFonts w:ascii="Helvetica" w:hAnsi="Helvetica" w:cs="Helvetica"/>
          <w:i/>
          <w:iCs/>
          <w:color w:val="4472C4"/>
          <w:sz w:val="28"/>
          <w:szCs w:val="28"/>
        </w:rPr>
        <w:t xml:space="preserve">Moduli cilindrici, progettati e prodotti da Fly </w:t>
      </w:r>
      <w:proofErr w:type="spellStart"/>
      <w:r>
        <w:rPr>
          <w:rFonts w:ascii="Helvetica" w:hAnsi="Helvetica" w:cs="Helvetica"/>
          <w:i/>
          <w:iCs/>
          <w:color w:val="4472C4"/>
          <w:sz w:val="28"/>
          <w:szCs w:val="28"/>
        </w:rPr>
        <w:t>Solartech</w:t>
      </w:r>
      <w:proofErr w:type="spellEnd"/>
      <w:r>
        <w:rPr>
          <w:rFonts w:ascii="Helvetica" w:hAnsi="Helvetica" w:cs="Helvetica"/>
          <w:i/>
          <w:iCs/>
          <w:color w:val="4472C4"/>
          <w:sz w:val="28"/>
          <w:szCs w:val="28"/>
        </w:rPr>
        <w:t xml:space="preserve"> Solutions, architettonicamente integrati e con tecnologia brevettata 7 </w:t>
      </w:r>
      <w:proofErr w:type="spellStart"/>
      <w:r>
        <w:rPr>
          <w:rFonts w:ascii="Helvetica" w:hAnsi="Helvetica" w:cs="Helvetica"/>
          <w:i/>
          <w:iCs/>
          <w:color w:val="4472C4"/>
          <w:sz w:val="28"/>
          <w:szCs w:val="28"/>
        </w:rPr>
        <w:t>layers</w:t>
      </w:r>
      <w:proofErr w:type="spellEnd"/>
    </w:p>
    <w:p w14:paraId="2F43F5D7" w14:textId="77777777" w:rsidR="00CF44AE" w:rsidRPr="00517BC4" w:rsidRDefault="00CF44AE" w:rsidP="00CF44AE">
      <w:pPr>
        <w:pStyle w:val="Standard"/>
        <w:jc w:val="center"/>
        <w:rPr>
          <w:rFonts w:ascii="Helvetica" w:hAnsi="Helvetica" w:cs="Helvetica"/>
        </w:rPr>
      </w:pPr>
    </w:p>
    <w:p w14:paraId="36F29511" w14:textId="77777777" w:rsidR="00FC26E0" w:rsidRDefault="00FC26E0" w:rsidP="00FC26E0">
      <w:pPr>
        <w:pStyle w:val="Standard"/>
        <w:spacing w:line="240" w:lineRule="auto"/>
        <w:rPr>
          <w:rFonts w:ascii="Helvetica" w:hAnsi="Helvetica" w:cs="Helvetica"/>
        </w:rPr>
      </w:pPr>
    </w:p>
    <w:p w14:paraId="134D81D9" w14:textId="3FDA36EC" w:rsidR="00FC26E0" w:rsidRDefault="00FC26E0" w:rsidP="00FC26E0">
      <w:pPr>
        <w:pStyle w:val="Standard"/>
        <w:spacing w:line="240" w:lineRule="auto"/>
      </w:pPr>
      <w:r>
        <w:rPr>
          <w:rFonts w:ascii="Helvetica" w:hAnsi="Helvetica" w:cs="Helvetica"/>
        </w:rPr>
        <w:t xml:space="preserve">San Daniele del Friuli, </w:t>
      </w:r>
      <w:r w:rsidR="00E77BBB">
        <w:rPr>
          <w:rFonts w:ascii="Helvetica" w:hAnsi="Helvetica" w:cs="Helvetica"/>
        </w:rPr>
        <w:t>20</w:t>
      </w:r>
      <w:r>
        <w:rPr>
          <w:rFonts w:ascii="Helvetica" w:hAnsi="Helvetica" w:cs="Helvetica"/>
        </w:rPr>
        <w:t xml:space="preserve"> </w:t>
      </w:r>
      <w:r w:rsidR="003E34EC">
        <w:rPr>
          <w:rFonts w:ascii="Helvetica" w:hAnsi="Helvetica" w:cs="Helvetica"/>
        </w:rPr>
        <w:t xml:space="preserve">gennaio </w:t>
      </w:r>
      <w:r>
        <w:rPr>
          <w:rFonts w:ascii="Helvetica" w:hAnsi="Helvetica" w:cs="Helvetica"/>
        </w:rPr>
        <w:t>202</w:t>
      </w:r>
      <w:r w:rsidR="003E34EC">
        <w:rPr>
          <w:rFonts w:ascii="Helvetica" w:hAnsi="Helvetica" w:cs="Helvetica"/>
        </w:rPr>
        <w:t>2</w:t>
      </w:r>
    </w:p>
    <w:p w14:paraId="5A109DAB" w14:textId="63F3A84C" w:rsidR="00F16420" w:rsidRDefault="00974E2F" w:rsidP="00F16420">
      <w:pPr>
        <w:pStyle w:val="Standard"/>
        <w:jc w:val="both"/>
        <w:rPr>
          <w:rFonts w:ascii="Helvetica" w:hAnsi="Helvetica" w:cs="Helvetica"/>
        </w:rPr>
      </w:pPr>
      <w:proofErr w:type="gramStart"/>
      <w:r>
        <w:rPr>
          <w:rFonts w:ascii="Helvetica" w:hAnsi="Helvetica" w:cs="Helvetica"/>
        </w:rPr>
        <w:t>E’</w:t>
      </w:r>
      <w:proofErr w:type="gramEnd"/>
      <w:r>
        <w:rPr>
          <w:rFonts w:ascii="Helvetica" w:hAnsi="Helvetica" w:cs="Helvetica"/>
        </w:rPr>
        <w:t xml:space="preserve"> in Arabia Saudita </w:t>
      </w:r>
      <w:r w:rsidR="00094753">
        <w:rPr>
          <w:rFonts w:ascii="Helvetica" w:hAnsi="Helvetica" w:cs="Helvetica"/>
        </w:rPr>
        <w:t xml:space="preserve">la </w:t>
      </w:r>
      <w:r w:rsidR="004C0FFF" w:rsidRPr="004C0FFF">
        <w:rPr>
          <w:rFonts w:ascii="Helvetica" w:hAnsi="Helvetica" w:cs="Helvetica"/>
        </w:rPr>
        <w:t xml:space="preserve">città industriale in fase di </w:t>
      </w:r>
      <w:r w:rsidR="004C0FFF" w:rsidRPr="00C921AF">
        <w:rPr>
          <w:rFonts w:ascii="Helvetica" w:hAnsi="Helvetica" w:cs="Helvetica"/>
        </w:rPr>
        <w:t>sviluppo</w:t>
      </w:r>
      <w:r w:rsidR="004B48F0" w:rsidRPr="00C921AF">
        <w:rPr>
          <w:rFonts w:ascii="Helvetica" w:hAnsi="Helvetica" w:cs="Helvetica"/>
        </w:rPr>
        <w:t xml:space="preserve"> dove</w:t>
      </w:r>
      <w:r w:rsidR="0013128B" w:rsidRPr="00C921AF">
        <w:rPr>
          <w:rFonts w:ascii="Helvetica" w:hAnsi="Helvetica" w:cs="Helvetica"/>
        </w:rPr>
        <w:t xml:space="preserve"> inizierà a breve</w:t>
      </w:r>
      <w:r w:rsidR="004B48F0" w:rsidRPr="00C921AF">
        <w:rPr>
          <w:rFonts w:ascii="Helvetica" w:hAnsi="Helvetica" w:cs="Helvetica"/>
        </w:rPr>
        <w:t xml:space="preserve"> l’installazione </w:t>
      </w:r>
      <w:r w:rsidR="004B48F0">
        <w:rPr>
          <w:rFonts w:ascii="Helvetica" w:hAnsi="Helvetica" w:cs="Helvetica"/>
        </w:rPr>
        <w:t xml:space="preserve">dei </w:t>
      </w:r>
      <w:r w:rsidR="00314A74">
        <w:rPr>
          <w:rFonts w:ascii="Helvetica" w:hAnsi="Helvetica" w:cs="Helvetica"/>
        </w:rPr>
        <w:t xml:space="preserve">moduli fotovoltaici </w:t>
      </w:r>
      <w:r w:rsidR="004B48F0">
        <w:rPr>
          <w:rFonts w:ascii="Helvetica" w:hAnsi="Helvetica" w:cs="Helvetica"/>
        </w:rPr>
        <w:t xml:space="preserve">progettati </w:t>
      </w:r>
      <w:r w:rsidR="00E65C09">
        <w:rPr>
          <w:rFonts w:ascii="Helvetica" w:hAnsi="Helvetica" w:cs="Helvetica"/>
        </w:rPr>
        <w:t xml:space="preserve">e </w:t>
      </w:r>
      <w:r w:rsidR="004B48F0">
        <w:rPr>
          <w:rFonts w:ascii="Helvetica" w:hAnsi="Helvetica" w:cs="Helvetica"/>
        </w:rPr>
        <w:t xml:space="preserve">prodotti da </w:t>
      </w:r>
      <w:r w:rsidR="004B48F0" w:rsidRPr="00356DBA">
        <w:rPr>
          <w:rFonts w:ascii="Helvetica" w:hAnsi="Helvetica" w:cs="Helvetica"/>
        </w:rPr>
        <w:t xml:space="preserve">Fly </w:t>
      </w:r>
      <w:proofErr w:type="spellStart"/>
      <w:r w:rsidR="004B48F0" w:rsidRPr="00356DBA">
        <w:rPr>
          <w:rFonts w:ascii="Helvetica" w:hAnsi="Helvetica" w:cs="Helvetica"/>
        </w:rPr>
        <w:t>Solartech</w:t>
      </w:r>
      <w:proofErr w:type="spellEnd"/>
      <w:r w:rsidR="004B48F0" w:rsidRPr="00356DBA">
        <w:rPr>
          <w:rFonts w:ascii="Helvetica" w:hAnsi="Helvetica" w:cs="Helvetica"/>
        </w:rPr>
        <w:t xml:space="preserve"> Solutions, azienda italiana specializzata nella realizzazione di pannelli </w:t>
      </w:r>
      <w:r w:rsidR="004B48F0">
        <w:rPr>
          <w:rFonts w:ascii="Helvetica" w:hAnsi="Helvetica" w:cs="Helvetica"/>
        </w:rPr>
        <w:t xml:space="preserve">architettonicamente integrati </w:t>
      </w:r>
      <w:r w:rsidR="00A32D30">
        <w:rPr>
          <w:rFonts w:ascii="Helvetica" w:hAnsi="Helvetica" w:cs="Helvetica"/>
        </w:rPr>
        <w:t>e “</w:t>
      </w:r>
      <w:r w:rsidR="004B48F0">
        <w:rPr>
          <w:rFonts w:ascii="Helvetica" w:hAnsi="Helvetica" w:cs="Helvetica"/>
        </w:rPr>
        <w:t>su misura</w:t>
      </w:r>
      <w:r w:rsidR="00A32D30">
        <w:rPr>
          <w:rFonts w:ascii="Helvetica" w:hAnsi="Helvetica" w:cs="Helvetica"/>
        </w:rPr>
        <w:t>”</w:t>
      </w:r>
      <w:r w:rsidR="004B48F0">
        <w:rPr>
          <w:rFonts w:ascii="Helvetica" w:hAnsi="Helvetica" w:cs="Helvetica"/>
        </w:rPr>
        <w:t xml:space="preserve">. </w:t>
      </w:r>
      <w:r w:rsidR="004B2A88" w:rsidRPr="00C4425C">
        <w:rPr>
          <w:rFonts w:ascii="Helvetica" w:hAnsi="Helvetica" w:cs="Helvetica"/>
        </w:rPr>
        <w:t>Il progetto è sviluppato e gestito da una fra le più grandi compagnie petrolifere al mondo</w:t>
      </w:r>
      <w:r w:rsidR="00C4425C">
        <w:rPr>
          <w:rFonts w:ascii="Helvetica" w:hAnsi="Helvetica" w:cs="Helvetica"/>
        </w:rPr>
        <w:t>.</w:t>
      </w:r>
      <w:r w:rsidR="004B2A88" w:rsidRPr="00C4425C">
        <w:rPr>
          <w:rFonts w:ascii="Helvetica" w:hAnsi="Helvetica" w:cs="Helvetica"/>
        </w:rPr>
        <w:t xml:space="preserve"> </w:t>
      </w:r>
    </w:p>
    <w:p w14:paraId="0D33B2EE" w14:textId="5A82C649" w:rsidR="002A71A3" w:rsidRPr="00356DBA" w:rsidRDefault="0011276F" w:rsidP="00F16420">
      <w:pPr>
        <w:pStyle w:val="Standard"/>
        <w:jc w:val="both"/>
        <w:rPr>
          <w:rFonts w:ascii="Helvetica" w:hAnsi="Helvetica" w:cs="Helvetica"/>
        </w:rPr>
      </w:pPr>
      <w:r w:rsidRPr="00356DBA">
        <w:rPr>
          <w:rFonts w:ascii="Helvetica" w:hAnsi="Helvetica" w:cs="Helvetica"/>
        </w:rPr>
        <w:t xml:space="preserve">Fly </w:t>
      </w:r>
      <w:proofErr w:type="spellStart"/>
      <w:r w:rsidRPr="00356DBA">
        <w:rPr>
          <w:rFonts w:ascii="Helvetica" w:hAnsi="Helvetica" w:cs="Helvetica"/>
        </w:rPr>
        <w:t>Solartech</w:t>
      </w:r>
      <w:proofErr w:type="spellEnd"/>
      <w:r w:rsidRPr="00356DBA">
        <w:rPr>
          <w:rFonts w:ascii="Helvetica" w:hAnsi="Helvetica" w:cs="Helvetica"/>
        </w:rPr>
        <w:t xml:space="preserve"> Solutions</w:t>
      </w:r>
      <w:r w:rsidR="00314A74">
        <w:rPr>
          <w:rFonts w:ascii="Helvetica" w:hAnsi="Helvetica" w:cs="Helvetica"/>
        </w:rPr>
        <w:t xml:space="preserve"> </w:t>
      </w:r>
      <w:r w:rsidRPr="00356DBA">
        <w:rPr>
          <w:rFonts w:ascii="Helvetica" w:hAnsi="Helvetica" w:cs="Helvetica"/>
        </w:rPr>
        <w:t xml:space="preserve">ha progettato e prodotto 2.000 pannelli </w:t>
      </w:r>
      <w:r w:rsidR="002A71A3" w:rsidRPr="00356DBA">
        <w:rPr>
          <w:rFonts w:ascii="Helvetica" w:hAnsi="Helvetica" w:cs="Helvetica"/>
        </w:rPr>
        <w:t xml:space="preserve">solari </w:t>
      </w:r>
      <w:r w:rsidRPr="00356DBA">
        <w:rPr>
          <w:rFonts w:ascii="Helvetica" w:hAnsi="Helvetica" w:cs="Helvetica"/>
        </w:rPr>
        <w:t xml:space="preserve">rigidi </w:t>
      </w:r>
      <w:r w:rsidR="002A71A3" w:rsidRPr="00356DBA">
        <w:rPr>
          <w:rFonts w:ascii="Helvetica" w:hAnsi="Helvetica" w:cs="Helvetica"/>
        </w:rPr>
        <w:t xml:space="preserve">e ultrasottili </w:t>
      </w:r>
      <w:r w:rsidRPr="00356DBA">
        <w:rPr>
          <w:rFonts w:ascii="Helvetica" w:hAnsi="Helvetica" w:cs="Helvetica"/>
        </w:rPr>
        <w:t xml:space="preserve">di forma </w:t>
      </w:r>
      <w:r w:rsidR="00FC26E0">
        <w:rPr>
          <w:rFonts w:ascii="Helvetica" w:hAnsi="Helvetica" w:cs="Helvetica"/>
        </w:rPr>
        <w:t xml:space="preserve">cilindrica </w:t>
      </w:r>
      <w:r w:rsidR="00314A74">
        <w:rPr>
          <w:rFonts w:ascii="Helvetica" w:hAnsi="Helvetica" w:cs="Helvetica"/>
        </w:rPr>
        <w:t>p</w:t>
      </w:r>
      <w:r w:rsidR="00517BC4" w:rsidRPr="00356DBA">
        <w:rPr>
          <w:rFonts w:ascii="Helvetica" w:hAnsi="Helvetica" w:cs="Helvetica"/>
        </w:rPr>
        <w:t>er l’infrastruttura di illuminazione pubblica della nuova città</w:t>
      </w:r>
      <w:r w:rsidR="00314A74">
        <w:rPr>
          <w:rFonts w:ascii="Helvetica" w:hAnsi="Helvetica" w:cs="Helvetica"/>
        </w:rPr>
        <w:t>.</w:t>
      </w:r>
      <w:r w:rsidRPr="00356DBA">
        <w:rPr>
          <w:rFonts w:ascii="Helvetica" w:hAnsi="Helvetica" w:cs="Helvetica"/>
        </w:rPr>
        <w:t xml:space="preserve"> </w:t>
      </w:r>
      <w:r w:rsidR="002A71A3" w:rsidRPr="00356DBA">
        <w:rPr>
          <w:rFonts w:ascii="Helvetica" w:hAnsi="Helvetica" w:cs="Helvetica"/>
        </w:rPr>
        <w:t xml:space="preserve">I pannelli, ciascuno </w:t>
      </w:r>
      <w:r w:rsidR="00185511">
        <w:rPr>
          <w:rFonts w:ascii="Helvetica" w:hAnsi="Helvetica" w:cs="Helvetica"/>
        </w:rPr>
        <w:t xml:space="preserve">alto </w:t>
      </w:r>
      <w:r w:rsidR="002A71A3" w:rsidRPr="00356DBA">
        <w:rPr>
          <w:rFonts w:ascii="Helvetica" w:hAnsi="Helvetica" w:cs="Helvetica"/>
        </w:rPr>
        <w:t>4,80</w:t>
      </w:r>
      <w:r w:rsidR="00185511">
        <w:rPr>
          <w:rFonts w:ascii="Helvetica" w:hAnsi="Helvetica" w:cs="Helvetica"/>
        </w:rPr>
        <w:t xml:space="preserve"> </w:t>
      </w:r>
      <w:r w:rsidR="004A7FA1" w:rsidRPr="00356DBA">
        <w:rPr>
          <w:rFonts w:ascii="Helvetica" w:hAnsi="Helvetica" w:cs="Helvetica"/>
        </w:rPr>
        <w:t xml:space="preserve">metri e </w:t>
      </w:r>
      <w:r w:rsidR="00185511">
        <w:rPr>
          <w:rFonts w:ascii="Helvetica" w:hAnsi="Helvetica" w:cs="Helvetica"/>
        </w:rPr>
        <w:t>con</w:t>
      </w:r>
      <w:r w:rsidR="00CF44AE">
        <w:rPr>
          <w:rFonts w:ascii="Helvetica" w:hAnsi="Helvetica" w:cs="Helvetica"/>
        </w:rPr>
        <w:t xml:space="preserve"> </w:t>
      </w:r>
      <w:r w:rsidR="004A7FA1" w:rsidRPr="00356DBA">
        <w:rPr>
          <w:rFonts w:ascii="Helvetica" w:hAnsi="Helvetica" w:cs="Helvetica"/>
        </w:rPr>
        <w:t>potenza di 380 Watt</w:t>
      </w:r>
      <w:r w:rsidR="002A71A3" w:rsidRPr="00356DBA">
        <w:rPr>
          <w:rFonts w:ascii="Helvetica" w:hAnsi="Helvetica" w:cs="Helvetica"/>
        </w:rPr>
        <w:t xml:space="preserve">, </w:t>
      </w:r>
      <w:r w:rsidR="00E65C09">
        <w:rPr>
          <w:rFonts w:ascii="Helvetica" w:hAnsi="Helvetica" w:cs="Helvetica"/>
        </w:rPr>
        <w:t xml:space="preserve">avvolgono </w:t>
      </w:r>
      <w:r w:rsidR="002A71A3" w:rsidRPr="00356DBA">
        <w:rPr>
          <w:rFonts w:ascii="Helvetica" w:hAnsi="Helvetica" w:cs="Helvetica"/>
        </w:rPr>
        <w:t xml:space="preserve">la </w:t>
      </w:r>
      <w:r w:rsidR="00E65C09">
        <w:rPr>
          <w:rFonts w:ascii="Helvetica" w:hAnsi="Helvetica" w:cs="Helvetica"/>
        </w:rPr>
        <w:t xml:space="preserve">parte alta </w:t>
      </w:r>
      <w:r w:rsidR="002A71A3" w:rsidRPr="00356DBA">
        <w:rPr>
          <w:rFonts w:ascii="Helvetica" w:hAnsi="Helvetica" w:cs="Helvetica"/>
        </w:rPr>
        <w:t>d</w:t>
      </w:r>
      <w:r w:rsidR="00314A74">
        <w:rPr>
          <w:rFonts w:ascii="Helvetica" w:hAnsi="Helvetica" w:cs="Helvetica"/>
        </w:rPr>
        <w:t>i ciascun</w:t>
      </w:r>
      <w:r w:rsidR="002A71A3" w:rsidRPr="00356DBA">
        <w:rPr>
          <w:rFonts w:ascii="Helvetica" w:hAnsi="Helvetica" w:cs="Helvetica"/>
        </w:rPr>
        <w:t xml:space="preserve"> pal</w:t>
      </w:r>
      <w:r w:rsidR="00314A74">
        <w:rPr>
          <w:rFonts w:ascii="Helvetica" w:hAnsi="Helvetica" w:cs="Helvetica"/>
        </w:rPr>
        <w:t>o</w:t>
      </w:r>
      <w:r w:rsidR="004A7FA1" w:rsidRPr="00356DBA">
        <w:rPr>
          <w:rFonts w:ascii="Helvetica" w:hAnsi="Helvetica" w:cs="Helvetica"/>
        </w:rPr>
        <w:t xml:space="preserve"> e alimentano la lampada a led posizionata su</w:t>
      </w:r>
      <w:r w:rsidR="00314A74">
        <w:rPr>
          <w:rFonts w:ascii="Helvetica" w:hAnsi="Helvetica" w:cs="Helvetica"/>
        </w:rPr>
        <w:t>l</w:t>
      </w:r>
      <w:r w:rsidR="004A7FA1" w:rsidRPr="00356DBA">
        <w:rPr>
          <w:rFonts w:ascii="Helvetica" w:hAnsi="Helvetica" w:cs="Helvetica"/>
        </w:rPr>
        <w:t xml:space="preserve"> bracci</w:t>
      </w:r>
      <w:r w:rsidR="00314A74">
        <w:rPr>
          <w:rFonts w:ascii="Helvetica" w:hAnsi="Helvetica" w:cs="Helvetica"/>
        </w:rPr>
        <w:t>o</w:t>
      </w:r>
      <w:r w:rsidR="004A7FA1" w:rsidRPr="00356DBA">
        <w:rPr>
          <w:rFonts w:ascii="Helvetica" w:hAnsi="Helvetica" w:cs="Helvetica"/>
        </w:rPr>
        <w:t>.</w:t>
      </w:r>
      <w:r w:rsidR="002A71A3" w:rsidRPr="00356DBA">
        <w:rPr>
          <w:rFonts w:ascii="Helvetica" w:hAnsi="Helvetica" w:cs="Helvetica"/>
        </w:rPr>
        <w:t xml:space="preserve">  Sono completamente neri e perfettamente integrati, non distinguibili a occhio nudo.</w:t>
      </w:r>
    </w:p>
    <w:p w14:paraId="1F3BBCB4" w14:textId="40C1EC32" w:rsidR="001D03FE" w:rsidRDefault="00974E2F" w:rsidP="007822B3">
      <w:pPr>
        <w:pStyle w:val="Standard"/>
        <w:jc w:val="both"/>
        <w:rPr>
          <w:rFonts w:ascii="Helvetica" w:hAnsi="Helvetica" w:cs="Helvetica"/>
        </w:rPr>
      </w:pPr>
      <w:r>
        <w:rPr>
          <w:rFonts w:ascii="Helvetica" w:hAnsi="Helvetica" w:cs="Helvetica"/>
        </w:rPr>
        <w:t xml:space="preserve">La città </w:t>
      </w:r>
      <w:r w:rsidR="007822B3" w:rsidRPr="0063012E">
        <w:rPr>
          <w:rFonts w:ascii="Helvetica" w:hAnsi="Helvetica" w:cs="Helvetica"/>
        </w:rPr>
        <w:t>è stat</w:t>
      </w:r>
      <w:r w:rsidR="004A7FA1">
        <w:rPr>
          <w:rFonts w:ascii="Helvetica" w:hAnsi="Helvetica" w:cs="Helvetica"/>
        </w:rPr>
        <w:t>a</w:t>
      </w:r>
      <w:r w:rsidR="00314A74">
        <w:rPr>
          <w:rFonts w:ascii="Helvetica" w:hAnsi="Helvetica" w:cs="Helvetica"/>
        </w:rPr>
        <w:t xml:space="preserve"> pensata come </w:t>
      </w:r>
      <w:r w:rsidR="00314A74" w:rsidRPr="004C0FFF">
        <w:rPr>
          <w:rFonts w:ascii="Helvetica" w:hAnsi="Helvetica" w:cs="Helvetica"/>
        </w:rPr>
        <w:t>una comunità sostenibile, in cui i residenti vo</w:t>
      </w:r>
      <w:r w:rsidR="00314A74">
        <w:rPr>
          <w:rFonts w:ascii="Helvetica" w:hAnsi="Helvetica" w:cs="Helvetica"/>
        </w:rPr>
        <w:t>rranno</w:t>
      </w:r>
      <w:r w:rsidR="00314A74" w:rsidRPr="004C0FFF">
        <w:rPr>
          <w:rFonts w:ascii="Helvetica" w:hAnsi="Helvetica" w:cs="Helvetica"/>
        </w:rPr>
        <w:t xml:space="preserve"> </w:t>
      </w:r>
      <w:r w:rsidR="00314A74" w:rsidRPr="00C4425C">
        <w:rPr>
          <w:rFonts w:ascii="Helvetica" w:hAnsi="Helvetica" w:cs="Helvetica"/>
        </w:rPr>
        <w:t>vivere,</w:t>
      </w:r>
      <w:r w:rsidR="00314A74" w:rsidRPr="004C0FFF">
        <w:rPr>
          <w:rFonts w:ascii="Helvetica" w:hAnsi="Helvetica" w:cs="Helvetica"/>
        </w:rPr>
        <w:t xml:space="preserve"> le aziende costruire e prosperare, i dipendenti lavorare e</w:t>
      </w:r>
      <w:r w:rsidR="00314A74">
        <w:rPr>
          <w:rFonts w:ascii="Helvetica" w:hAnsi="Helvetica" w:cs="Helvetica"/>
        </w:rPr>
        <w:t xml:space="preserve"> </w:t>
      </w:r>
      <w:r w:rsidR="00314A74" w:rsidRPr="004C0FFF">
        <w:rPr>
          <w:rFonts w:ascii="Helvetica" w:hAnsi="Helvetica" w:cs="Helvetica"/>
        </w:rPr>
        <w:t>i visitatori fare affari.</w:t>
      </w:r>
      <w:r w:rsidR="004E04D0" w:rsidRPr="004E04D0">
        <w:rPr>
          <w:rFonts w:ascii="Helvetica" w:hAnsi="Helvetica" w:cs="Helvetica"/>
        </w:rPr>
        <w:t xml:space="preserve"> </w:t>
      </w:r>
      <w:r w:rsidR="001D03FE" w:rsidRPr="004B2A88">
        <w:rPr>
          <w:rFonts w:ascii="Helvetica" w:hAnsi="Helvetica" w:cs="Helvetica"/>
        </w:rPr>
        <w:t xml:space="preserve">Il progetto </w:t>
      </w:r>
      <w:r w:rsidR="001D03FE">
        <w:rPr>
          <w:rFonts w:ascii="Helvetica" w:hAnsi="Helvetica" w:cs="Helvetica"/>
        </w:rPr>
        <w:t xml:space="preserve">della città prevede di coprire </w:t>
      </w:r>
      <w:r w:rsidR="001D03FE" w:rsidRPr="004B2A88">
        <w:rPr>
          <w:rFonts w:ascii="Helvetica" w:hAnsi="Helvetica" w:cs="Helvetica"/>
        </w:rPr>
        <w:t xml:space="preserve">una superficie di 50 chilometri </w:t>
      </w:r>
      <w:r w:rsidR="00B7199C">
        <w:rPr>
          <w:rFonts w:ascii="Helvetica" w:hAnsi="Helvetica" w:cs="Helvetica"/>
        </w:rPr>
        <w:t xml:space="preserve">quadrati </w:t>
      </w:r>
      <w:r w:rsidR="004E04D0" w:rsidRPr="004B2A88">
        <w:rPr>
          <w:rFonts w:ascii="Helvetica" w:hAnsi="Helvetica" w:cs="Helvetica"/>
        </w:rPr>
        <w:t>in prossimità di aree industriali</w:t>
      </w:r>
      <w:r w:rsidR="001D03FE">
        <w:rPr>
          <w:rFonts w:ascii="Helvetica" w:hAnsi="Helvetica" w:cs="Helvetica"/>
        </w:rPr>
        <w:t xml:space="preserve">, </w:t>
      </w:r>
      <w:r w:rsidR="004E04D0" w:rsidRPr="004B2A88">
        <w:rPr>
          <w:rFonts w:ascii="Helvetica" w:hAnsi="Helvetica" w:cs="Helvetica"/>
        </w:rPr>
        <w:t>reti autostradali e ferroviarie</w:t>
      </w:r>
      <w:r w:rsidR="001D03FE">
        <w:rPr>
          <w:rFonts w:ascii="Helvetica" w:hAnsi="Helvetica" w:cs="Helvetica"/>
        </w:rPr>
        <w:t xml:space="preserve">. </w:t>
      </w:r>
      <w:r w:rsidR="00C921AF" w:rsidRPr="00C921AF">
        <w:rPr>
          <w:rFonts w:ascii="Helvetica" w:hAnsi="Helvetica" w:cs="Helvetica"/>
        </w:rPr>
        <w:t xml:space="preserve">Verrà fatta una </w:t>
      </w:r>
      <w:r w:rsidR="00D36482" w:rsidRPr="004B2A88">
        <w:rPr>
          <w:rFonts w:ascii="Helvetica" w:hAnsi="Helvetica" w:cs="Helvetica"/>
        </w:rPr>
        <w:t>suddivis</w:t>
      </w:r>
      <w:r w:rsidR="00C921AF">
        <w:rPr>
          <w:rFonts w:ascii="Helvetica" w:hAnsi="Helvetica" w:cs="Helvetica"/>
        </w:rPr>
        <w:t>ione</w:t>
      </w:r>
      <w:r w:rsidR="00D36482" w:rsidRPr="004B2A88">
        <w:rPr>
          <w:rFonts w:ascii="Helvetica" w:hAnsi="Helvetica" w:cs="Helvetica"/>
        </w:rPr>
        <w:t xml:space="preserve"> in cinque </w:t>
      </w:r>
      <w:r w:rsidR="007822B3">
        <w:rPr>
          <w:rFonts w:ascii="Helvetica" w:hAnsi="Helvetica" w:cs="Helvetica"/>
        </w:rPr>
        <w:t xml:space="preserve">aree </w:t>
      </w:r>
      <w:r w:rsidR="00D36482" w:rsidRPr="004B2A88">
        <w:rPr>
          <w:rFonts w:ascii="Helvetica" w:hAnsi="Helvetica" w:cs="Helvetica"/>
        </w:rPr>
        <w:t>principali</w:t>
      </w:r>
      <w:r w:rsidR="00E875D1">
        <w:rPr>
          <w:rFonts w:ascii="Helvetica" w:hAnsi="Helvetica" w:cs="Helvetica"/>
        </w:rPr>
        <w:t xml:space="preserve">: </w:t>
      </w:r>
    </w:p>
    <w:p w14:paraId="51C30A66" w14:textId="525343A0" w:rsidR="001D03FE" w:rsidRDefault="001D03FE" w:rsidP="001D03FE">
      <w:pPr>
        <w:pStyle w:val="Standard"/>
        <w:numPr>
          <w:ilvl w:val="0"/>
          <w:numId w:val="3"/>
        </w:numPr>
        <w:jc w:val="both"/>
        <w:rPr>
          <w:rFonts w:ascii="Helvetica" w:hAnsi="Helvetica" w:cs="Helvetica"/>
        </w:rPr>
      </w:pPr>
      <w:r>
        <w:rPr>
          <w:rFonts w:ascii="Helvetica" w:hAnsi="Helvetica" w:cs="Helvetica"/>
        </w:rPr>
        <w:t xml:space="preserve">una </w:t>
      </w:r>
      <w:r w:rsidRPr="0063012E">
        <w:rPr>
          <w:rFonts w:ascii="Helvetica" w:hAnsi="Helvetica" w:cs="Helvetica"/>
        </w:rPr>
        <w:t>moderna zona logistica con dogana</w:t>
      </w:r>
      <w:r>
        <w:rPr>
          <w:rFonts w:ascii="Helvetica" w:hAnsi="Helvetica" w:cs="Helvetica"/>
        </w:rPr>
        <w:t xml:space="preserve"> che </w:t>
      </w:r>
      <w:r w:rsidRPr="0063012E">
        <w:rPr>
          <w:rFonts w:ascii="Helvetica" w:hAnsi="Helvetica" w:cs="Helvetica"/>
        </w:rPr>
        <w:t>offrirà un'ampia gamma di servizi.</w:t>
      </w:r>
      <w:r>
        <w:rPr>
          <w:rFonts w:ascii="Helvetica" w:hAnsi="Helvetica" w:cs="Helvetica"/>
        </w:rPr>
        <w:t xml:space="preserve"> Sarà </w:t>
      </w:r>
      <w:r w:rsidRPr="0063012E">
        <w:rPr>
          <w:rFonts w:ascii="Helvetica" w:hAnsi="Helvetica" w:cs="Helvetica"/>
        </w:rPr>
        <w:t xml:space="preserve">collegata alla futura ferrovia </w:t>
      </w:r>
      <w:r>
        <w:rPr>
          <w:rFonts w:ascii="Helvetica" w:hAnsi="Helvetica" w:cs="Helvetica"/>
        </w:rPr>
        <w:t xml:space="preserve">e </w:t>
      </w:r>
      <w:r w:rsidRPr="0063012E">
        <w:rPr>
          <w:rFonts w:ascii="Helvetica" w:hAnsi="Helvetica" w:cs="Helvetica"/>
        </w:rPr>
        <w:t>includerà un porto a secco interno, un'area doganale e un parco logistico con magazzini e altri servizi</w:t>
      </w:r>
      <w:r>
        <w:rPr>
          <w:rFonts w:ascii="Helvetica" w:hAnsi="Helvetica" w:cs="Helvetica"/>
        </w:rPr>
        <w:t xml:space="preserve">. Al termine del progetto </w:t>
      </w:r>
      <w:r w:rsidRPr="0063012E">
        <w:rPr>
          <w:rFonts w:ascii="Helvetica" w:hAnsi="Helvetica" w:cs="Helvetica"/>
        </w:rPr>
        <w:t xml:space="preserve">il porto a secco avrà una capacità di </w:t>
      </w:r>
      <w:proofErr w:type="gramStart"/>
      <w:r w:rsidRPr="0063012E">
        <w:rPr>
          <w:rFonts w:ascii="Helvetica" w:hAnsi="Helvetica" w:cs="Helvetica"/>
        </w:rPr>
        <w:t>8</w:t>
      </w:r>
      <w:proofErr w:type="gramEnd"/>
      <w:r w:rsidRPr="0063012E">
        <w:rPr>
          <w:rFonts w:ascii="Helvetica" w:hAnsi="Helvetica" w:cs="Helvetica"/>
        </w:rPr>
        <w:t xml:space="preserve"> milioni di tonnellate di merci all'anno con alti livelli di automazione.</w:t>
      </w:r>
    </w:p>
    <w:p w14:paraId="4272D00F" w14:textId="6F9D223C" w:rsidR="001D03FE" w:rsidRDefault="001D03FE" w:rsidP="001D03FE">
      <w:pPr>
        <w:pStyle w:val="Standard"/>
        <w:numPr>
          <w:ilvl w:val="0"/>
          <w:numId w:val="3"/>
        </w:numPr>
        <w:jc w:val="both"/>
        <w:rPr>
          <w:rFonts w:ascii="Helvetica" w:hAnsi="Helvetica" w:cs="Helvetica"/>
        </w:rPr>
      </w:pPr>
      <w:r>
        <w:rPr>
          <w:rFonts w:ascii="Helvetica" w:hAnsi="Helvetica" w:cs="Helvetica"/>
        </w:rPr>
        <w:t>un</w:t>
      </w:r>
      <w:r w:rsidRPr="0063012E">
        <w:rPr>
          <w:rFonts w:ascii="Helvetica" w:hAnsi="Helvetica" w:cs="Helvetica"/>
        </w:rPr>
        <w:t>'area industriale suddivisa in zone specializzate che aiuteranno la crescita di una catena del valore integrata per i beni e servizi energetici</w:t>
      </w:r>
    </w:p>
    <w:p w14:paraId="49A4A398" w14:textId="6EB92595" w:rsidR="001D03FE" w:rsidRPr="00C921AF" w:rsidRDefault="009D5945" w:rsidP="009D5945">
      <w:pPr>
        <w:pStyle w:val="Standard"/>
        <w:numPr>
          <w:ilvl w:val="0"/>
          <w:numId w:val="3"/>
        </w:numPr>
        <w:jc w:val="both"/>
        <w:rPr>
          <w:rFonts w:ascii="Helvetica" w:hAnsi="Helvetica" w:cs="Helvetica"/>
        </w:rPr>
      </w:pPr>
      <w:r>
        <w:rPr>
          <w:rFonts w:ascii="Helvetica" w:hAnsi="Helvetica" w:cs="Helvetica"/>
        </w:rPr>
        <w:t xml:space="preserve">una zona </w:t>
      </w:r>
      <w:r w:rsidR="001D03FE" w:rsidRPr="002E49A8">
        <w:rPr>
          <w:rFonts w:ascii="Helvetica" w:hAnsi="Helvetica" w:cs="Helvetica"/>
        </w:rPr>
        <w:t xml:space="preserve">residenziale </w:t>
      </w:r>
      <w:r>
        <w:rPr>
          <w:rFonts w:ascii="Helvetica" w:hAnsi="Helvetica" w:cs="Helvetica"/>
        </w:rPr>
        <w:t xml:space="preserve">con </w:t>
      </w:r>
      <w:r w:rsidR="001D03FE" w:rsidRPr="002E49A8">
        <w:rPr>
          <w:rFonts w:ascii="Helvetica" w:hAnsi="Helvetica" w:cs="Helvetica"/>
        </w:rPr>
        <w:t>appartamenti, ville, strutture educative di alta qualità,</w:t>
      </w:r>
      <w:r>
        <w:rPr>
          <w:rFonts w:ascii="Helvetica" w:hAnsi="Helvetica" w:cs="Helvetica"/>
        </w:rPr>
        <w:t xml:space="preserve"> </w:t>
      </w:r>
      <w:r w:rsidR="001D03FE" w:rsidRPr="002E49A8">
        <w:rPr>
          <w:rFonts w:ascii="Helvetica" w:hAnsi="Helvetica" w:cs="Helvetica"/>
        </w:rPr>
        <w:t>un complesso sanitario, scuole e strutture ricreative. Si stima che l'offerta residenziale complessiva raggiungerà le 15.000 unità e le 400 camere d'albergo.</w:t>
      </w:r>
    </w:p>
    <w:p w14:paraId="4FE3AFC0" w14:textId="6A8F1AF8" w:rsidR="009D5945" w:rsidRPr="00C921AF" w:rsidRDefault="009D5945" w:rsidP="009D5945">
      <w:pPr>
        <w:pStyle w:val="Standard"/>
        <w:numPr>
          <w:ilvl w:val="0"/>
          <w:numId w:val="3"/>
        </w:numPr>
        <w:jc w:val="both"/>
        <w:rPr>
          <w:rFonts w:ascii="Helvetica" w:hAnsi="Helvetica" w:cs="Helvetica"/>
        </w:rPr>
      </w:pPr>
      <w:r w:rsidRPr="00C921AF">
        <w:rPr>
          <w:rFonts w:ascii="Helvetica" w:hAnsi="Helvetica" w:cs="Helvetica"/>
        </w:rPr>
        <w:t xml:space="preserve">un quartiere degli affari, con immobili a uso ufficio, ristoranti e negozi. </w:t>
      </w:r>
    </w:p>
    <w:p w14:paraId="3C67AA49" w14:textId="368EC7D2" w:rsidR="001D03FE" w:rsidRDefault="009D5945" w:rsidP="009D5945">
      <w:pPr>
        <w:pStyle w:val="Standard"/>
        <w:numPr>
          <w:ilvl w:val="0"/>
          <w:numId w:val="3"/>
        </w:numPr>
        <w:jc w:val="both"/>
        <w:rPr>
          <w:rFonts w:ascii="Helvetica" w:hAnsi="Helvetica" w:cs="Helvetica"/>
        </w:rPr>
      </w:pPr>
      <w:r w:rsidRPr="00C921AF">
        <w:rPr>
          <w:rFonts w:ascii="Helvetica" w:hAnsi="Helvetica" w:cs="Helvetica"/>
        </w:rPr>
        <w:t xml:space="preserve">un’area con </w:t>
      </w:r>
      <w:r w:rsidR="006F347E" w:rsidRPr="00C921AF">
        <w:rPr>
          <w:rFonts w:ascii="Helvetica" w:hAnsi="Helvetica" w:cs="Helvetica"/>
        </w:rPr>
        <w:t xml:space="preserve">diversi </w:t>
      </w:r>
      <w:r w:rsidR="001D03FE" w:rsidRPr="00C921AF">
        <w:rPr>
          <w:rFonts w:ascii="Helvetica" w:hAnsi="Helvetica" w:cs="Helvetica"/>
        </w:rPr>
        <w:t>centri di formazione specializzati per soddisfare le crescenti esigenze di manodopera.</w:t>
      </w:r>
    </w:p>
    <w:p w14:paraId="1E948501" w14:textId="77777777" w:rsidR="00C921AF" w:rsidRPr="00C921AF" w:rsidRDefault="00C921AF" w:rsidP="00C921AF">
      <w:pPr>
        <w:pStyle w:val="Standard"/>
        <w:jc w:val="both"/>
        <w:rPr>
          <w:rFonts w:ascii="Helvetica" w:hAnsi="Helvetica" w:cs="Helvetica"/>
        </w:rPr>
      </w:pPr>
    </w:p>
    <w:p w14:paraId="09D12BB7" w14:textId="54E12926" w:rsidR="00CF44AE" w:rsidRPr="00C921AF" w:rsidRDefault="00CF44AE" w:rsidP="00CF44AE">
      <w:pPr>
        <w:pStyle w:val="Standard"/>
        <w:ind w:left="7788"/>
        <w:jc w:val="both"/>
        <w:rPr>
          <w:rFonts w:ascii="Helvetica" w:hAnsi="Helvetica" w:cs="Helvetica"/>
        </w:rPr>
      </w:pPr>
      <w:r w:rsidRPr="00C921AF">
        <w:rPr>
          <w:rFonts w:ascii="Helvetica" w:hAnsi="Helvetica" w:cs="Helvetica"/>
        </w:rPr>
        <w:t>./..</w:t>
      </w:r>
    </w:p>
    <w:p w14:paraId="274F4B3E" w14:textId="27B8B30C" w:rsidR="004C0FFF" w:rsidRPr="004C0FFF" w:rsidRDefault="004C0FFF" w:rsidP="004C0FFF">
      <w:pPr>
        <w:pStyle w:val="Standard"/>
        <w:jc w:val="both"/>
        <w:rPr>
          <w:rFonts w:ascii="Helvetica" w:hAnsi="Helvetica" w:cs="Helvetica"/>
        </w:rPr>
      </w:pPr>
    </w:p>
    <w:p w14:paraId="5BF17D0C" w14:textId="66A1EE14" w:rsidR="00184EFB" w:rsidRDefault="00CF44AE" w:rsidP="00184EFB">
      <w:pPr>
        <w:pStyle w:val="Standard"/>
        <w:shd w:val="clear" w:color="auto" w:fill="FFFFFF"/>
        <w:spacing w:after="0" w:line="240" w:lineRule="auto"/>
        <w:jc w:val="both"/>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w:t>
      </w:r>
    </w:p>
    <w:p w14:paraId="597BC2DC" w14:textId="77777777" w:rsidR="00184EFB" w:rsidRDefault="00184EFB" w:rsidP="00184EFB">
      <w:pPr>
        <w:pStyle w:val="Standard"/>
        <w:shd w:val="clear" w:color="auto" w:fill="FFFFFF"/>
        <w:spacing w:after="0" w:line="240" w:lineRule="auto"/>
        <w:jc w:val="both"/>
        <w:rPr>
          <w:rFonts w:ascii="Helvetica" w:hAnsi="Helvetica" w:cs="Helvetica"/>
        </w:rPr>
      </w:pPr>
    </w:p>
    <w:p w14:paraId="39BFB784" w14:textId="2C29716C" w:rsidR="00DF5642" w:rsidRDefault="00184EFB" w:rsidP="00DF5642">
      <w:pPr>
        <w:ind w:left="360"/>
        <w:jc w:val="both"/>
        <w:rPr>
          <w:rFonts w:ascii="Helvetica" w:hAnsi="Helvetica" w:cs="Helvetica"/>
        </w:rPr>
      </w:pPr>
      <w:r w:rsidRPr="00DF5642">
        <w:rPr>
          <w:rFonts w:ascii="Helvetica" w:hAnsi="Helvetica" w:cs="Helvetica"/>
        </w:rPr>
        <w:t>Nonostante sia progettata da una delle più grandi compagnie petrolifere al mondo</w:t>
      </w:r>
      <w:r w:rsidR="00E65C09">
        <w:rPr>
          <w:rFonts w:ascii="Helvetica" w:hAnsi="Helvetica" w:cs="Helvetica"/>
        </w:rPr>
        <w:t>,</w:t>
      </w:r>
      <w:r w:rsidRPr="00DF5642">
        <w:rPr>
          <w:rFonts w:ascii="Helvetica" w:hAnsi="Helvetica" w:cs="Helvetica"/>
        </w:rPr>
        <w:t xml:space="preserve"> </w:t>
      </w:r>
      <w:r w:rsidR="00C4425C">
        <w:rPr>
          <w:rFonts w:ascii="Helvetica" w:hAnsi="Helvetica" w:cs="Helvetica"/>
        </w:rPr>
        <w:t xml:space="preserve">la città </w:t>
      </w:r>
      <w:r w:rsidRPr="00DF5642">
        <w:rPr>
          <w:rFonts w:ascii="Helvetica" w:hAnsi="Helvetica" w:cs="Helvetica"/>
        </w:rPr>
        <w:t>coltiverà e alimenterà anche l</w:t>
      </w:r>
      <w:r w:rsidR="00BA0682">
        <w:rPr>
          <w:rFonts w:ascii="Helvetica" w:hAnsi="Helvetica" w:cs="Helvetica"/>
        </w:rPr>
        <w:t>o sviluppo delle</w:t>
      </w:r>
      <w:r w:rsidRPr="00DF5642">
        <w:rPr>
          <w:rFonts w:ascii="Helvetica" w:hAnsi="Helvetica" w:cs="Helvetica"/>
        </w:rPr>
        <w:t xml:space="preserve"> piccole e medie imprese</w:t>
      </w:r>
      <w:r w:rsidR="00BA0682">
        <w:rPr>
          <w:rFonts w:ascii="Helvetica" w:hAnsi="Helvetica" w:cs="Helvetica"/>
        </w:rPr>
        <w:t>,</w:t>
      </w:r>
      <w:r w:rsidRPr="00DF5642">
        <w:rPr>
          <w:rFonts w:ascii="Helvetica" w:hAnsi="Helvetica" w:cs="Helvetica"/>
        </w:rPr>
        <w:t xml:space="preserve"> stimolerà l'innovazione e l'imprenditorialità nel settore energetico</w:t>
      </w:r>
      <w:r w:rsidR="00BA0682">
        <w:rPr>
          <w:rFonts w:ascii="Helvetica" w:hAnsi="Helvetica" w:cs="Helvetica"/>
        </w:rPr>
        <w:t xml:space="preserve"> e delle rinnovabili </w:t>
      </w:r>
      <w:r w:rsidRPr="00DF5642">
        <w:rPr>
          <w:rFonts w:ascii="Helvetica" w:hAnsi="Helvetica" w:cs="Helvetica"/>
        </w:rPr>
        <w:t xml:space="preserve">contribuendo in modo significativo a un panorama economico diversificato. L’infrastruttura fotovoltaica realizzata da Fly </w:t>
      </w:r>
      <w:proofErr w:type="spellStart"/>
      <w:r w:rsidRPr="00DF5642">
        <w:rPr>
          <w:rFonts w:ascii="Helvetica" w:hAnsi="Helvetica" w:cs="Helvetica"/>
        </w:rPr>
        <w:t>Solartech</w:t>
      </w:r>
      <w:proofErr w:type="spellEnd"/>
      <w:r w:rsidRPr="00DF5642">
        <w:rPr>
          <w:rFonts w:ascii="Helvetica" w:hAnsi="Helvetica" w:cs="Helvetica"/>
        </w:rPr>
        <w:t xml:space="preserve"> Solutions ha un</w:t>
      </w:r>
      <w:r w:rsidR="00B7199C">
        <w:rPr>
          <w:rFonts w:ascii="Helvetica" w:hAnsi="Helvetica" w:cs="Helvetica"/>
        </w:rPr>
        <w:t xml:space="preserve">a </w:t>
      </w:r>
      <w:r w:rsidRPr="00DF5642">
        <w:rPr>
          <w:rFonts w:ascii="Helvetica" w:hAnsi="Helvetica" w:cs="Helvetica"/>
        </w:rPr>
        <w:t xml:space="preserve">potenza complessiva </w:t>
      </w:r>
      <w:r w:rsidR="00DF5642" w:rsidRPr="001C1CE0">
        <w:rPr>
          <w:rFonts w:ascii="Helvetica" w:hAnsi="Helvetica" w:cs="Helvetica"/>
          <w:color w:val="000000" w:themeColor="text1"/>
        </w:rPr>
        <w:t>0,76 MW.</w:t>
      </w:r>
      <w:r w:rsidR="00DF5642" w:rsidRPr="00DF5642">
        <w:rPr>
          <w:rFonts w:ascii="Helvetica" w:hAnsi="Helvetica" w:cs="Helvetica"/>
          <w:color w:val="000000" w:themeColor="text1"/>
        </w:rPr>
        <w:t xml:space="preserve"> </w:t>
      </w:r>
      <w:r w:rsidR="00DF5642">
        <w:rPr>
          <w:rFonts w:ascii="Helvetica" w:hAnsi="Helvetica" w:cs="Helvetica"/>
        </w:rPr>
        <w:t>A</w:t>
      </w:r>
      <w:r w:rsidR="00DF5642" w:rsidRPr="00DF5642">
        <w:rPr>
          <w:rFonts w:ascii="Helvetica" w:hAnsi="Helvetica" w:cs="Helvetica"/>
        </w:rPr>
        <w:t>lla base di ciascun palo è installata una batteria solare “on-</w:t>
      </w:r>
      <w:proofErr w:type="spellStart"/>
      <w:r w:rsidR="00DF5642" w:rsidRPr="00DF5642">
        <w:rPr>
          <w:rFonts w:ascii="Helvetica" w:hAnsi="Helvetica" w:cs="Helvetica"/>
        </w:rPr>
        <w:t>grid</w:t>
      </w:r>
      <w:proofErr w:type="spellEnd"/>
      <w:r w:rsidR="00DF5642" w:rsidRPr="00DF5642">
        <w:rPr>
          <w:rFonts w:ascii="Helvetica" w:hAnsi="Helvetica" w:cs="Helvetica"/>
        </w:rPr>
        <w:t>”, in grado di cedere energia in rete quando è carica e/o ricevere energia dalla rete qualora la potenza generata dal sole non sia sufficiente.</w:t>
      </w:r>
      <w:r w:rsidR="00DF5642">
        <w:rPr>
          <w:rFonts w:ascii="Helvetica" w:hAnsi="Helvetica" w:cs="Helvetica"/>
        </w:rPr>
        <w:t xml:space="preserve"> </w:t>
      </w:r>
    </w:p>
    <w:p w14:paraId="3B19188C" w14:textId="43648977" w:rsidR="00745709" w:rsidRDefault="00DF5642" w:rsidP="00745709">
      <w:pPr>
        <w:pStyle w:val="Standard"/>
        <w:jc w:val="both"/>
        <w:rPr>
          <w:rFonts w:ascii="Helvetica" w:hAnsi="Helvetica" w:cs="Helvetica"/>
        </w:rPr>
      </w:pPr>
      <w:r>
        <w:rPr>
          <w:rFonts w:ascii="Helvetica" w:hAnsi="Helvetica" w:cs="Helvetica"/>
        </w:rPr>
        <w:t>“Siamo orgogliosi di partecipare a questo progetto innovativo, per noi molto interessante e stimolante. Abbiamo investito in attività di ricerca e sviluppo per sviluppare la tecnologia che ci ha permesso di realizzare i pannelli fotovoltaici che “abbracciano” i 2.000 pali dell’infrastruttura di illuminazione della città</w:t>
      </w:r>
      <w:r w:rsidR="00745709">
        <w:rPr>
          <w:rFonts w:ascii="Helvetica" w:hAnsi="Helvetica" w:cs="Helvetica"/>
        </w:rPr>
        <w:t>”, afferma Davide Zanatta,</w:t>
      </w:r>
      <w:r w:rsidR="00745709" w:rsidRPr="00745709">
        <w:rPr>
          <w:rFonts w:ascii="Helvetica" w:hAnsi="Helvetica" w:cs="Helvetica"/>
        </w:rPr>
        <w:t xml:space="preserve"> </w:t>
      </w:r>
      <w:r w:rsidR="00745709">
        <w:rPr>
          <w:rFonts w:ascii="Helvetica" w:hAnsi="Helvetica" w:cs="Helvetica"/>
        </w:rPr>
        <w:t xml:space="preserve">fondatore e CEO di Fly </w:t>
      </w:r>
      <w:proofErr w:type="spellStart"/>
      <w:r w:rsidR="00745709">
        <w:rPr>
          <w:rFonts w:ascii="Helvetica" w:hAnsi="Helvetica" w:cs="Helvetica"/>
        </w:rPr>
        <w:t>Solartech</w:t>
      </w:r>
      <w:proofErr w:type="spellEnd"/>
      <w:r w:rsidR="00745709">
        <w:rPr>
          <w:rFonts w:ascii="Helvetica" w:hAnsi="Helvetica" w:cs="Helvetica"/>
        </w:rPr>
        <w:t xml:space="preserve"> Solutions. “</w:t>
      </w:r>
      <w:r w:rsidR="00B7199C">
        <w:rPr>
          <w:rFonts w:ascii="Helvetica" w:hAnsi="Helvetica" w:cs="Helvetica"/>
        </w:rPr>
        <w:t>Si tratta del</w:t>
      </w:r>
      <w:r w:rsidR="00745709" w:rsidRPr="00745709">
        <w:rPr>
          <w:rFonts w:ascii="Helvetica" w:hAnsi="Helvetica" w:cs="Helvetica"/>
        </w:rPr>
        <w:t xml:space="preserve">la tecnologia “7 </w:t>
      </w:r>
      <w:proofErr w:type="spellStart"/>
      <w:r w:rsidR="00745709" w:rsidRPr="00745709">
        <w:rPr>
          <w:rFonts w:ascii="Helvetica" w:hAnsi="Helvetica" w:cs="Helvetica"/>
        </w:rPr>
        <w:t>layers</w:t>
      </w:r>
      <w:proofErr w:type="spellEnd"/>
      <w:r w:rsidR="00745709" w:rsidRPr="00745709">
        <w:rPr>
          <w:rFonts w:ascii="Helvetica" w:hAnsi="Helvetica" w:cs="Helvetica"/>
        </w:rPr>
        <w:t xml:space="preserve">”, </w:t>
      </w:r>
      <w:r w:rsidR="00B7199C">
        <w:rPr>
          <w:rFonts w:ascii="Helvetica" w:hAnsi="Helvetica" w:cs="Helvetica"/>
        </w:rPr>
        <w:t xml:space="preserve">da noi </w:t>
      </w:r>
      <w:r w:rsidR="00745709" w:rsidRPr="00745709">
        <w:rPr>
          <w:rFonts w:ascii="Helvetica" w:hAnsi="Helvetica" w:cs="Helvetica"/>
        </w:rPr>
        <w:t>brevettata e giunta a maturazione finale nell’ultimo anno</w:t>
      </w:r>
      <w:r w:rsidR="00B7199C">
        <w:rPr>
          <w:rFonts w:ascii="Helvetica" w:hAnsi="Helvetica" w:cs="Helvetica"/>
        </w:rPr>
        <w:t xml:space="preserve">. In base ad essa abbiamo messo </w:t>
      </w:r>
      <w:r w:rsidR="00BA0682">
        <w:rPr>
          <w:rFonts w:ascii="Helvetica" w:hAnsi="Helvetica" w:cs="Helvetica"/>
        </w:rPr>
        <w:t xml:space="preserve">a punto </w:t>
      </w:r>
      <w:r w:rsidR="00745709" w:rsidRPr="00745709">
        <w:rPr>
          <w:rFonts w:ascii="Helvetica" w:hAnsi="Helvetica" w:cs="Helvetica"/>
        </w:rPr>
        <w:t>un processo di lavorazione particolare che permette al modulo, dopo essere stato sagomato per assumere la forma desiderata, di avere la stessa rigidità di un modulo di vetro. Questo avviene nell’ultima fase di lavorazione del processo produttivo, durante il quale i moduli sono assemblati e personalizzati in base al raggio di curvatura, alla potenza, alla dimensione e al colore richiesti</w:t>
      </w:r>
      <w:r w:rsidR="00745709">
        <w:rPr>
          <w:rFonts w:ascii="Helvetica" w:hAnsi="Helvetica" w:cs="Helvetica"/>
        </w:rPr>
        <w:t>”.</w:t>
      </w:r>
    </w:p>
    <w:p w14:paraId="19917091" w14:textId="43DCDAEA" w:rsidR="00FC26E0" w:rsidRPr="00616BDD" w:rsidRDefault="00184EFB" w:rsidP="00FC26E0">
      <w:pPr>
        <w:pStyle w:val="Standard"/>
        <w:shd w:val="clear" w:color="auto" w:fill="FFFFFF"/>
        <w:spacing w:after="0" w:line="240" w:lineRule="auto"/>
        <w:jc w:val="both"/>
        <w:rPr>
          <w:rFonts w:ascii="Helvetica" w:hAnsi="Helvetica" w:cs="Helvetica"/>
        </w:rPr>
      </w:pPr>
      <w:r w:rsidRPr="00616BDD">
        <w:rPr>
          <w:rFonts w:ascii="Helvetica" w:hAnsi="Helvetica" w:cs="Helvetica"/>
        </w:rPr>
        <w:t>Tutti i moduli progettati dall’azienda sono basati sulla tecnologia ETFE, un polimero plastico a base di fluoro che grazie alla sua particolare conformazione atomica è in grado di resistere ad elevate temperature ambientali mantenendo una grande efficienza. L’ETFE assicura un’ottima resistenza meccanica e chimica ed è anti riflesso</w:t>
      </w:r>
      <w:r w:rsidR="00745709" w:rsidRPr="00616BDD">
        <w:rPr>
          <w:rFonts w:ascii="Helvetica" w:hAnsi="Helvetica" w:cs="Helvetica"/>
        </w:rPr>
        <w:t>.</w:t>
      </w:r>
      <w:r w:rsidR="00E27237" w:rsidRPr="00616BDD">
        <w:rPr>
          <w:rFonts w:ascii="Helvetica" w:hAnsi="Helvetica" w:cs="Helvetica"/>
        </w:rPr>
        <w:t xml:space="preserve"> Importante citare anche il </w:t>
      </w:r>
      <w:r w:rsidR="00745709" w:rsidRPr="00616BDD">
        <w:rPr>
          <w:rFonts w:ascii="Helvetica" w:hAnsi="Helvetica" w:cs="Helvetica"/>
        </w:rPr>
        <w:t>brevetto “G-</w:t>
      </w:r>
      <w:proofErr w:type="spellStart"/>
      <w:r w:rsidR="00745709" w:rsidRPr="00616BDD">
        <w:rPr>
          <w:rFonts w:ascii="Helvetica" w:hAnsi="Helvetica" w:cs="Helvetica"/>
        </w:rPr>
        <w:t>Wire</w:t>
      </w:r>
      <w:proofErr w:type="spellEnd"/>
      <w:r w:rsidR="00745709" w:rsidRPr="00616BDD">
        <w:rPr>
          <w:rFonts w:ascii="Helvetica" w:hAnsi="Helvetica" w:cs="Helvetica"/>
        </w:rPr>
        <w:t>”, un rivoluzionario processo di connessione delle celle che garantisce elevata produttività delle celle anche in caso di crepe o microfratture.</w:t>
      </w:r>
      <w:r w:rsidR="00E27237" w:rsidRPr="00616BDD">
        <w:rPr>
          <w:rFonts w:ascii="Helvetica" w:hAnsi="Helvetica" w:cs="Helvetica"/>
        </w:rPr>
        <w:t xml:space="preserve"> </w:t>
      </w:r>
    </w:p>
    <w:p w14:paraId="0AC718F4" w14:textId="77777777" w:rsidR="00616BDD" w:rsidRPr="00616BDD" w:rsidRDefault="00616BDD" w:rsidP="00FC26E0">
      <w:pPr>
        <w:pStyle w:val="Standard"/>
        <w:shd w:val="clear" w:color="auto" w:fill="FFFFFF"/>
        <w:spacing w:after="0" w:line="240" w:lineRule="auto"/>
        <w:jc w:val="both"/>
        <w:rPr>
          <w:rFonts w:ascii="Helvetica" w:hAnsi="Helvetica" w:cs="Helvetica"/>
        </w:rPr>
      </w:pPr>
    </w:p>
    <w:p w14:paraId="278D0B17" w14:textId="7C281B26" w:rsidR="00CF44AE" w:rsidRDefault="00FC26E0" w:rsidP="00CF44AE">
      <w:pPr>
        <w:pStyle w:val="Standard"/>
        <w:shd w:val="clear" w:color="auto" w:fill="FFFFFF"/>
        <w:spacing w:after="0" w:line="240" w:lineRule="auto"/>
        <w:jc w:val="both"/>
        <w:rPr>
          <w:rFonts w:ascii="Helvetica" w:hAnsi="Helvetica" w:cs="Helvetica"/>
        </w:rPr>
      </w:pPr>
      <w:r w:rsidRPr="00616BDD">
        <w:rPr>
          <w:rFonts w:ascii="Helvetica" w:hAnsi="Helvetica" w:cs="Helvetica"/>
        </w:rPr>
        <w:t xml:space="preserve">In conclusione, i </w:t>
      </w:r>
      <w:r w:rsidR="00CF44AE" w:rsidRPr="00616BDD">
        <w:rPr>
          <w:rFonts w:ascii="Helvetica" w:hAnsi="Helvetica" w:cs="Helvetica"/>
        </w:rPr>
        <w:t xml:space="preserve">pannelli </w:t>
      </w:r>
      <w:r w:rsidR="00E27237" w:rsidRPr="00616BDD">
        <w:rPr>
          <w:rFonts w:ascii="Helvetica" w:hAnsi="Helvetica" w:cs="Helvetica"/>
        </w:rPr>
        <w:t xml:space="preserve">progettati da </w:t>
      </w:r>
      <w:r w:rsidR="00CF44AE" w:rsidRPr="00616BDD">
        <w:rPr>
          <w:rFonts w:ascii="Helvetica" w:hAnsi="Helvetica" w:cs="Helvetica"/>
        </w:rPr>
        <w:t xml:space="preserve">Fly </w:t>
      </w:r>
      <w:proofErr w:type="spellStart"/>
      <w:r w:rsidR="00CF44AE" w:rsidRPr="00616BDD">
        <w:rPr>
          <w:rFonts w:ascii="Helvetica" w:hAnsi="Helvetica" w:cs="Helvetica"/>
        </w:rPr>
        <w:t>Solartech</w:t>
      </w:r>
      <w:proofErr w:type="spellEnd"/>
      <w:r w:rsidR="00CF44AE" w:rsidRPr="00616BDD">
        <w:rPr>
          <w:rFonts w:ascii="Helvetica" w:hAnsi="Helvetica" w:cs="Helvetica"/>
        </w:rPr>
        <w:t xml:space="preserve"> </w:t>
      </w:r>
      <w:r w:rsidRPr="00616BDD">
        <w:rPr>
          <w:rFonts w:ascii="Helvetica" w:hAnsi="Helvetica" w:cs="Helvetica"/>
        </w:rPr>
        <w:t xml:space="preserve">sono particolarmente adatti nello sviluppo delle città sostenibili, infatti </w:t>
      </w:r>
      <w:r w:rsidR="00CF44AE" w:rsidRPr="00616BDD">
        <w:rPr>
          <w:rFonts w:ascii="Helvetica" w:hAnsi="Helvetica" w:cs="Helvetica"/>
        </w:rPr>
        <w:t>possono essere integrati nelle strutture esistenti, non devono essere orientati e non impattano sul decoro urbano</w:t>
      </w:r>
      <w:r w:rsidRPr="00616BDD">
        <w:rPr>
          <w:rFonts w:ascii="Helvetica" w:hAnsi="Helvetica" w:cs="Helvetica"/>
        </w:rPr>
        <w:t>.</w:t>
      </w:r>
    </w:p>
    <w:p w14:paraId="1D02EAF4" w14:textId="77777777" w:rsidR="00CF44AE" w:rsidRDefault="00CF44AE" w:rsidP="00CF44AE">
      <w:pPr>
        <w:pStyle w:val="Standard"/>
        <w:shd w:val="clear" w:color="auto" w:fill="FFFFFF"/>
        <w:spacing w:after="0" w:line="240" w:lineRule="auto"/>
        <w:jc w:val="both"/>
        <w:rPr>
          <w:rFonts w:ascii="Helvetica" w:hAnsi="Helvetica" w:cs="Helvetica"/>
        </w:rPr>
      </w:pPr>
    </w:p>
    <w:p w14:paraId="61F24AF3" w14:textId="77777777" w:rsidR="00CF44AE" w:rsidRDefault="00CF44AE" w:rsidP="00745709">
      <w:pPr>
        <w:pStyle w:val="Standard"/>
        <w:shd w:val="clear" w:color="auto" w:fill="FFFFFF"/>
        <w:spacing w:after="0" w:line="240" w:lineRule="auto"/>
        <w:jc w:val="both"/>
      </w:pPr>
    </w:p>
    <w:p w14:paraId="3395A342" w14:textId="370E1977" w:rsidR="00184EFB" w:rsidRDefault="00184EFB" w:rsidP="00184EFB">
      <w:pPr>
        <w:pStyle w:val="Standard"/>
        <w:shd w:val="clear" w:color="auto" w:fill="FFFFFF"/>
        <w:spacing w:after="0" w:line="240" w:lineRule="auto"/>
        <w:jc w:val="both"/>
        <w:rPr>
          <w:rFonts w:ascii="Helvetica" w:hAnsi="Helvetica" w:cs="Helvetica"/>
        </w:rPr>
      </w:pPr>
    </w:p>
    <w:p w14:paraId="0EA4FBB6" w14:textId="77777777" w:rsidR="00184EFB" w:rsidRDefault="00184EFB" w:rsidP="00184EFB">
      <w:pPr>
        <w:pStyle w:val="Standard"/>
        <w:shd w:val="clear" w:color="auto" w:fill="FFFFFF"/>
        <w:spacing w:after="0" w:line="240" w:lineRule="auto"/>
        <w:jc w:val="both"/>
      </w:pPr>
    </w:p>
    <w:p w14:paraId="7C541FE9" w14:textId="221C6611" w:rsidR="00184EFB" w:rsidRDefault="00184EFB" w:rsidP="00745709">
      <w:pPr>
        <w:pStyle w:val="Standard"/>
        <w:shd w:val="clear" w:color="auto" w:fill="FFFFFF"/>
        <w:spacing w:after="0" w:line="240" w:lineRule="auto"/>
        <w:jc w:val="both"/>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14:paraId="42591E56" w14:textId="77777777" w:rsidR="00184EFB" w:rsidRDefault="00184EFB" w:rsidP="00184EFB">
      <w:pPr>
        <w:pStyle w:val="Standard"/>
        <w:jc w:val="both"/>
        <w:rPr>
          <w:rFonts w:ascii="Helvetica" w:hAnsi="Helvetica" w:cs="Helvetica"/>
        </w:rPr>
      </w:pPr>
    </w:p>
    <w:p w14:paraId="6FEDAA46" w14:textId="77777777" w:rsidR="00184EFB" w:rsidRDefault="00184EFB" w:rsidP="00184EFB">
      <w:pPr>
        <w:pStyle w:val="Standard"/>
        <w:jc w:val="both"/>
        <w:rPr>
          <w:rFonts w:ascii="Helvetica" w:hAnsi="Helvetica" w:cs="Helvetica"/>
        </w:rPr>
      </w:pPr>
    </w:p>
    <w:p w14:paraId="17B2B73E" w14:textId="77777777" w:rsidR="0073130F" w:rsidRDefault="0073130F">
      <w:pPr>
        <w:pStyle w:val="Standard"/>
        <w:jc w:val="both"/>
        <w:rPr>
          <w:rFonts w:ascii="Helvetica" w:hAnsi="Helvetica" w:cs="Helvetica"/>
        </w:rPr>
      </w:pPr>
    </w:p>
    <w:p w14:paraId="439C46B1" w14:textId="71F6356C" w:rsidR="009A3F5A" w:rsidRPr="0073130F" w:rsidRDefault="00DC105B">
      <w:pPr>
        <w:pStyle w:val="Standard"/>
        <w:rPr>
          <w:b/>
          <w:bCs/>
          <w:color w:val="002060"/>
        </w:rPr>
      </w:pPr>
      <w:hyperlink r:id="rId7" w:history="1">
        <w:r w:rsidR="00527A65" w:rsidRPr="0073130F">
          <w:rPr>
            <w:rFonts w:ascii="Helvetica" w:hAnsi="Helvetica" w:cs="Helvetica"/>
            <w:b/>
            <w:bCs/>
            <w:color w:val="002060"/>
          </w:rPr>
          <w:t>www.flysolartechsolutions.com</w:t>
        </w:r>
      </w:hyperlink>
    </w:p>
    <w:p w14:paraId="5D50C54C" w14:textId="4ABD8B96" w:rsidR="009A3F5A" w:rsidRDefault="00527A65">
      <w:pPr>
        <w:pStyle w:val="Standard"/>
        <w:shd w:val="clear" w:color="auto" w:fill="FFFFFF"/>
        <w:spacing w:after="0" w:line="240" w:lineRule="auto"/>
        <w:jc w:val="both"/>
      </w:pPr>
      <w:r w:rsidRPr="00E26A75">
        <w:rPr>
          <w:rFonts w:ascii="Helvetica" w:hAnsi="Helvetica" w:cs="Helvetica"/>
          <w:b/>
          <w:bCs/>
          <w:color w:val="595959"/>
        </w:rPr>
        <w:t xml:space="preserve">Fly </w:t>
      </w:r>
      <w:proofErr w:type="spellStart"/>
      <w:r w:rsidRPr="00E26A75">
        <w:rPr>
          <w:rFonts w:ascii="Helvetica" w:hAnsi="Helvetica" w:cs="Helvetica"/>
          <w:b/>
          <w:bCs/>
          <w:color w:val="595959"/>
        </w:rPr>
        <w:t>Solartech</w:t>
      </w:r>
      <w:proofErr w:type="spellEnd"/>
      <w:r w:rsidRPr="00E26A75">
        <w:rPr>
          <w:rFonts w:ascii="Helvetica" w:hAnsi="Helvetica" w:cs="Helvetica"/>
          <w:b/>
          <w:bCs/>
          <w:color w:val="595959"/>
        </w:rPr>
        <w:t xml:space="preserve"> Solutions</w:t>
      </w:r>
      <w:r w:rsidRPr="00E26A75">
        <w:rPr>
          <w:rFonts w:ascii="Helvetica" w:hAnsi="Helvetica" w:cs="Helvetica"/>
          <w:color w:val="595959"/>
        </w:rPr>
        <w:t xml:space="preserve"> </w:t>
      </w:r>
      <w:r w:rsidRPr="00E26A75">
        <w:rPr>
          <w:rFonts w:ascii="Helvetica" w:hAnsi="Helvetica" w:cs="Helvetica"/>
        </w:rPr>
        <w:t xml:space="preserve">è una </w:t>
      </w:r>
      <w:r>
        <w:rPr>
          <w:rFonts w:ascii="Helvetica" w:hAnsi="Helvetica" w:cs="Helvetica"/>
        </w:rPr>
        <w:t>delle realtà produttive pioniere</w:t>
      </w:r>
      <w:r w:rsidRPr="00E26A75">
        <w:rPr>
          <w:rFonts w:ascii="Helvetica" w:hAnsi="Helvetica" w:cs="Helvetica"/>
        </w:rPr>
        <w:t xml:space="preserve"> in Italia </w:t>
      </w:r>
      <w:r>
        <w:rPr>
          <w:rFonts w:ascii="Helvetica" w:hAnsi="Helvetica" w:cs="Helvetica"/>
        </w:rPr>
        <w:t xml:space="preserve">nello studio di tecnologie per pannelli fotovoltaici flessibili e leggeri, integrabili in involucri edilizi ma anche </w:t>
      </w:r>
      <w:proofErr w:type="spellStart"/>
      <w:r>
        <w:rPr>
          <w:rFonts w:ascii="Helvetica" w:hAnsi="Helvetica" w:cs="Helvetica"/>
        </w:rPr>
        <w:t>nell’automotive</w:t>
      </w:r>
      <w:proofErr w:type="spellEnd"/>
      <w:r>
        <w:rPr>
          <w:rFonts w:ascii="Helvetica" w:hAnsi="Helvetica" w:cs="Helvetica"/>
        </w:rPr>
        <w:t xml:space="preserve">, nella nautica, nell’illuminazione pubblica o in applicazioni militari. Fondata nel 2013 ha dedicato i primi anni ad attività di </w:t>
      </w:r>
      <w:proofErr w:type="spellStart"/>
      <w:r>
        <w:rPr>
          <w:rFonts w:ascii="Helvetica" w:hAnsi="Helvetica" w:cs="Helvetica"/>
        </w:rPr>
        <w:t>Ricerca&amp;Sviluppo</w:t>
      </w:r>
      <w:proofErr w:type="spellEnd"/>
      <w:r>
        <w:rPr>
          <w:rFonts w:ascii="Helvetica" w:hAnsi="Helvetica" w:cs="Helvetica"/>
        </w:rPr>
        <w:t>, con una crescita annuale di fatturato</w:t>
      </w:r>
      <w:r w:rsidRPr="00E26A75">
        <w:rPr>
          <w:rFonts w:ascii="Helvetica" w:hAnsi="Helvetica" w:cs="Helvetica"/>
        </w:rPr>
        <w:t xml:space="preserve"> del 40%</w:t>
      </w:r>
      <w:r>
        <w:rPr>
          <w:rFonts w:ascii="Helvetica" w:hAnsi="Helvetica" w:cs="Helvetica"/>
        </w:rPr>
        <w:t>. Nel novembre 2020 è stato inaugurato il nuovo stabilimento semi-automatizzato a Tolmezzo, in provincia di Udine, dove è concentrata tutta la produzione.</w:t>
      </w:r>
    </w:p>
    <w:p w14:paraId="7EADDC02" w14:textId="77777777" w:rsidR="009A3F5A" w:rsidRDefault="009A3F5A">
      <w:pPr>
        <w:pStyle w:val="Standard"/>
      </w:pPr>
    </w:p>
    <w:sectPr w:rsidR="009A3F5A">
      <w:headerReference w:type="default" r:id="rId8"/>
      <w:footerReference w:type="default" r:id="rId9"/>
      <w:pgSz w:w="11906" w:h="16838"/>
      <w:pgMar w:top="1418" w:right="1133" w:bottom="567" w:left="1134" w:header="709"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2E6E" w14:textId="77777777" w:rsidR="00DC105B" w:rsidRDefault="00DC105B">
      <w:pPr>
        <w:spacing w:after="0" w:line="240" w:lineRule="auto"/>
      </w:pPr>
      <w:r>
        <w:separator/>
      </w:r>
    </w:p>
  </w:endnote>
  <w:endnote w:type="continuationSeparator" w:id="0">
    <w:p w14:paraId="6B188955" w14:textId="77777777" w:rsidR="00DC105B" w:rsidRDefault="00DC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7ECA" w14:textId="77777777" w:rsidR="00BA5183" w:rsidRDefault="00DC105B">
    <w:pPr>
      <w:pStyle w:val="Pidipagina"/>
      <w:shd w:val="clear" w:color="auto" w:fill="002060"/>
      <w:rPr>
        <w:rFonts w:ascii="Helvetica" w:hAnsi="Helvetica" w:cs="Helvetica"/>
        <w:i/>
        <w:iCs/>
        <w:color w:val="FFFFFF"/>
        <w:sz w:val="20"/>
        <w:szCs w:val="20"/>
      </w:rPr>
    </w:pPr>
  </w:p>
  <w:p w14:paraId="418FD6B0" w14:textId="77777777" w:rsidR="00BA5183" w:rsidRDefault="00DC105B">
    <w:pPr>
      <w:pStyle w:val="Pidipagina"/>
      <w:shd w:val="clear" w:color="auto" w:fill="002060"/>
      <w:jc w:val="right"/>
      <w:rPr>
        <w:rFonts w:ascii="Helvetica" w:hAnsi="Helvetica" w:cs="Helvetica"/>
        <w:i/>
        <w:iCs/>
        <w:color w:val="FFFFFF"/>
        <w:sz w:val="18"/>
        <w:szCs w:val="18"/>
      </w:rPr>
    </w:pPr>
  </w:p>
  <w:p w14:paraId="462BE678" w14:textId="77777777" w:rsidR="00BA5183" w:rsidRDefault="00527A65">
    <w:pPr>
      <w:pStyle w:val="Pidipagina"/>
      <w:shd w:val="clear" w:color="auto" w:fill="002060"/>
      <w:jc w:val="right"/>
    </w:pPr>
    <w:r>
      <w:rPr>
        <w:rFonts w:ascii="Helvetica" w:hAnsi="Helvetica" w:cs="Helvetica"/>
        <w:i/>
        <w:iCs/>
        <w:color w:val="FFFFFF"/>
        <w:sz w:val="18"/>
        <w:szCs w:val="18"/>
      </w:rPr>
      <w:t>Ufficio Stampa</w:t>
    </w:r>
    <w:r>
      <w:rPr>
        <w:rFonts w:ascii="Helvetica" w:hAnsi="Helvetica" w:cs="Helvetica"/>
        <w:color w:val="FFFFFF"/>
        <w:sz w:val="18"/>
        <w:szCs w:val="18"/>
      </w:rPr>
      <w:t xml:space="preserve"> Fly </w:t>
    </w:r>
    <w:proofErr w:type="gramStart"/>
    <w:r>
      <w:rPr>
        <w:rFonts w:ascii="Helvetica" w:hAnsi="Helvetica" w:cs="Helvetica"/>
        <w:color w:val="FFFFFF"/>
        <w:sz w:val="18"/>
        <w:szCs w:val="18"/>
      </w:rPr>
      <w:t>SOLARTECH</w:t>
    </w:r>
    <w:r>
      <w:rPr>
        <w:rFonts w:ascii="Helvetica" w:hAnsi="Helvetica" w:cs="Helvetica"/>
        <w:color w:val="002060"/>
        <w:sz w:val="18"/>
        <w:szCs w:val="18"/>
      </w:rPr>
      <w:t>..</w:t>
    </w:r>
    <w:proofErr w:type="gramEnd"/>
  </w:p>
  <w:p w14:paraId="1D355CD7" w14:textId="77777777" w:rsidR="00BA5183" w:rsidRDefault="00527A65">
    <w:pPr>
      <w:pStyle w:val="Standard"/>
      <w:shd w:val="clear" w:color="auto" w:fill="002060"/>
      <w:jc w:val="right"/>
    </w:pPr>
    <w:r>
      <w:rPr>
        <w:rFonts w:ascii="Helvetica" w:hAnsi="Helvetica" w:cs="Helvetica"/>
        <w:color w:val="FFFFFF"/>
        <w:sz w:val="18"/>
        <w:szCs w:val="18"/>
      </w:rPr>
      <w:t xml:space="preserve">Olga Calenti </w:t>
    </w:r>
    <w:hyperlink r:id="rId1" w:history="1">
      <w:r>
        <w:rPr>
          <w:rFonts w:ascii="Helvetica" w:hAnsi="Helvetica" w:cs="Helvetica"/>
          <w:color w:val="0563C1"/>
          <w:sz w:val="18"/>
          <w:szCs w:val="18"/>
        </w:rPr>
        <w:t>olga.calenti@updating.it</w:t>
      </w:r>
    </w:hyperlink>
    <w:r>
      <w:rPr>
        <w:rFonts w:ascii="Helvetica" w:hAnsi="Helvetica" w:cs="Helvetica"/>
        <w:color w:val="FFFFFF"/>
        <w:sz w:val="18"/>
        <w:szCs w:val="18"/>
      </w:rPr>
      <w:t xml:space="preserve"> </w:t>
    </w:r>
    <w:r>
      <w:rPr>
        <w:rFonts w:ascii="Helvetica" w:hAnsi="Helvetica" w:cs="Helvetica"/>
        <w:color w:val="FFFFFF"/>
        <w:sz w:val="18"/>
        <w:szCs w:val="18"/>
        <w:lang w:eastAsia="it-IT"/>
      </w:rPr>
      <w:t xml:space="preserve">mobile: +39 351 </w:t>
    </w:r>
    <w:proofErr w:type="gramStart"/>
    <w:r>
      <w:rPr>
        <w:rFonts w:ascii="Helvetica" w:hAnsi="Helvetica" w:cs="Helvetica"/>
        <w:color w:val="FFFFFF"/>
        <w:sz w:val="18"/>
        <w:szCs w:val="18"/>
        <w:lang w:eastAsia="it-IT"/>
      </w:rPr>
      <w:t>5041820</w:t>
    </w:r>
    <w:r>
      <w:rPr>
        <w:rFonts w:ascii="Helvetica" w:hAnsi="Helvetica" w:cs="Helvetica"/>
        <w:color w:val="002060"/>
        <w:sz w:val="18"/>
        <w:szCs w:val="18"/>
        <w:lang w:eastAsia="it-IT"/>
      </w:rPr>
      <w:t>..</w:t>
    </w:r>
    <w:proofErr w:type="gramEnd"/>
    <w:r>
      <w:rPr>
        <w:rFonts w:ascii="Helvetica" w:hAnsi="Helvetica" w:cs="Helvetica"/>
        <w:color w:val="FFFFFF"/>
        <w:sz w:val="18"/>
        <w:szCs w:val="18"/>
        <w:lang w:eastAsia="it-IT"/>
      </w:rPr>
      <w:br/>
    </w:r>
    <w:r>
      <w:rPr>
        <w:rFonts w:ascii="Helvetica" w:hAnsi="Helvetica" w:cs="Helvetica"/>
        <w:color w:val="FFFFFF"/>
        <w:sz w:val="18"/>
        <w:szCs w:val="18"/>
      </w:rPr>
      <w:t xml:space="preserve">Erminia Corsi </w:t>
    </w:r>
    <w:hyperlink r:id="rId2" w:history="1">
      <w:r>
        <w:rPr>
          <w:rFonts w:ascii="Helvetica" w:hAnsi="Helvetica" w:cs="Helvetica"/>
          <w:color w:val="0563C1"/>
          <w:sz w:val="18"/>
          <w:szCs w:val="18"/>
        </w:rPr>
        <w:t>erminia.corsi@updting.it</w:t>
      </w:r>
    </w:hyperlink>
    <w:r>
      <w:rPr>
        <w:rFonts w:ascii="Helvetica" w:hAnsi="Helvetica" w:cs="Helvetica"/>
        <w:color w:val="FFFFFF"/>
        <w:sz w:val="18"/>
        <w:szCs w:val="18"/>
      </w:rPr>
      <w:t xml:space="preserve"> </w:t>
    </w:r>
    <w:r>
      <w:rPr>
        <w:rFonts w:ascii="Helvetica" w:hAnsi="Helvetica" w:cs="Helvetica"/>
        <w:color w:val="FFFFFF"/>
        <w:sz w:val="18"/>
        <w:szCs w:val="18"/>
        <w:lang w:eastAsia="it-IT"/>
      </w:rPr>
      <w:t>mobile: +39 351 8920849</w:t>
    </w:r>
    <w:r>
      <w:rPr>
        <w:rFonts w:ascii="Helvetica" w:hAnsi="Helvetica" w:cs="Helvetica"/>
        <w:color w:val="002060"/>
        <w:sz w:val="18"/>
        <w:szCs w:val="18"/>
        <w:lang w:eastAsia="it-IT"/>
      </w:rPr>
      <w:t>..</w:t>
    </w:r>
  </w:p>
  <w:p w14:paraId="23377661" w14:textId="77777777" w:rsidR="00BA5183" w:rsidRDefault="00DC105B">
    <w:pPr>
      <w:pStyle w:val="Standard"/>
      <w:shd w:val="clear" w:color="auto" w:fill="0020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C90B" w14:textId="77777777" w:rsidR="00DC105B" w:rsidRDefault="00DC105B">
      <w:pPr>
        <w:spacing w:after="0" w:line="240" w:lineRule="auto"/>
      </w:pPr>
      <w:r>
        <w:rPr>
          <w:color w:val="000000"/>
        </w:rPr>
        <w:separator/>
      </w:r>
    </w:p>
  </w:footnote>
  <w:footnote w:type="continuationSeparator" w:id="0">
    <w:p w14:paraId="198CE4DE" w14:textId="77777777" w:rsidR="00DC105B" w:rsidRDefault="00DC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297" w14:textId="33D94AC4" w:rsidR="00BA5183" w:rsidRDefault="0073130F">
    <w:pPr>
      <w:pStyle w:val="Intestazione"/>
      <w:jc w:val="right"/>
    </w:pPr>
    <w:r>
      <w:rPr>
        <w:noProof/>
      </w:rPr>
      <w:drawing>
        <wp:anchor distT="0" distB="0" distL="114300" distR="114300" simplePos="0" relativeHeight="251659264" behindDoc="0" locked="0" layoutInCell="1" allowOverlap="1" wp14:anchorId="32161FEA" wp14:editId="10CE3FAA">
          <wp:simplePos x="0" y="0"/>
          <wp:positionH relativeFrom="margin">
            <wp:align>left</wp:align>
          </wp:positionH>
          <wp:positionV relativeFrom="topMargin">
            <wp:align>bottom</wp:align>
          </wp:positionV>
          <wp:extent cx="1439997" cy="612364"/>
          <wp:effectExtent l="0" t="0" r="8255"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39997" cy="61236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E530E"/>
    <w:multiLevelType w:val="hybridMultilevel"/>
    <w:tmpl w:val="58EA90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C57C5E"/>
    <w:multiLevelType w:val="multilevel"/>
    <w:tmpl w:val="F818637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5A"/>
    <w:rsid w:val="00085BFE"/>
    <w:rsid w:val="00094753"/>
    <w:rsid w:val="00100B9B"/>
    <w:rsid w:val="0011276F"/>
    <w:rsid w:val="0013128B"/>
    <w:rsid w:val="00184EFB"/>
    <w:rsid w:val="00185511"/>
    <w:rsid w:val="001C1897"/>
    <w:rsid w:val="001C1CE0"/>
    <w:rsid w:val="001D03FE"/>
    <w:rsid w:val="0022060F"/>
    <w:rsid w:val="002A71A3"/>
    <w:rsid w:val="002E49A8"/>
    <w:rsid w:val="002F1C97"/>
    <w:rsid w:val="00314A74"/>
    <w:rsid w:val="00356DBA"/>
    <w:rsid w:val="003E34EC"/>
    <w:rsid w:val="00423BA8"/>
    <w:rsid w:val="00433BEB"/>
    <w:rsid w:val="004423C7"/>
    <w:rsid w:val="00487997"/>
    <w:rsid w:val="004A7FA1"/>
    <w:rsid w:val="004B2A88"/>
    <w:rsid w:val="004B48F0"/>
    <w:rsid w:val="004C0FFF"/>
    <w:rsid w:val="004E04D0"/>
    <w:rsid w:val="00517BC4"/>
    <w:rsid w:val="00527A65"/>
    <w:rsid w:val="00616BDD"/>
    <w:rsid w:val="0063012E"/>
    <w:rsid w:val="006F347E"/>
    <w:rsid w:val="0073130F"/>
    <w:rsid w:val="00745709"/>
    <w:rsid w:val="007822B3"/>
    <w:rsid w:val="00783CC9"/>
    <w:rsid w:val="007E297D"/>
    <w:rsid w:val="007F1DF3"/>
    <w:rsid w:val="00821613"/>
    <w:rsid w:val="00846F52"/>
    <w:rsid w:val="00974E2F"/>
    <w:rsid w:val="009A3F5A"/>
    <w:rsid w:val="009D5945"/>
    <w:rsid w:val="00A32D30"/>
    <w:rsid w:val="00AE7E01"/>
    <w:rsid w:val="00B70811"/>
    <w:rsid w:val="00B7199C"/>
    <w:rsid w:val="00B76326"/>
    <w:rsid w:val="00BA0682"/>
    <w:rsid w:val="00C4425C"/>
    <w:rsid w:val="00C921AF"/>
    <w:rsid w:val="00CF44AE"/>
    <w:rsid w:val="00D36482"/>
    <w:rsid w:val="00DC105B"/>
    <w:rsid w:val="00DF5642"/>
    <w:rsid w:val="00E05E47"/>
    <w:rsid w:val="00E26A75"/>
    <w:rsid w:val="00E27237"/>
    <w:rsid w:val="00E65C09"/>
    <w:rsid w:val="00E77BBB"/>
    <w:rsid w:val="00E825C0"/>
    <w:rsid w:val="00E875D1"/>
    <w:rsid w:val="00F16420"/>
    <w:rsid w:val="00F6108A"/>
    <w:rsid w:val="00F772DD"/>
    <w:rsid w:val="00FC26E0"/>
    <w:rsid w:val="00FF4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86FF"/>
  <w15:docId w15:val="{2441CBFD-5874-4D78-A668-D6CA1A63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it-IT"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ormaleWeb">
    <w:name w:val="Normal (Web)"/>
    <w:basedOn w:val="Standard"/>
    <w:pPr>
      <w:spacing w:before="100" w:after="100" w:line="240" w:lineRule="auto"/>
    </w:pPr>
    <w:rPr>
      <w:rFonts w:ascii="Times New Roman" w:eastAsia="Times New Roman" w:hAnsi="Times New Roman" w:cs="Times New Roman"/>
      <w:sz w:val="24"/>
      <w:szCs w:val="24"/>
      <w:lang w:eastAsia="it-IT"/>
    </w:rPr>
  </w:style>
  <w:style w:type="paragraph" w:styleId="Paragrafoelenco">
    <w:name w:val="List Paragraph"/>
    <w:basedOn w:val="Standard"/>
    <w:pPr>
      <w:ind w:left="720"/>
    </w:p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ListLabel1">
    <w:name w:val="ListLabel 1"/>
    <w:rPr>
      <w:rFonts w:cs="Courier New"/>
    </w:rPr>
  </w:style>
  <w:style w:type="numbering" w:customStyle="1" w:styleId="WWNum1">
    <w:name w:val="WWNum1"/>
    <w:basedOn w:val="Nessunelenco"/>
    <w:pPr>
      <w:numPr>
        <w:numId w:val="1"/>
      </w:numPr>
    </w:pPr>
  </w:style>
  <w:style w:type="character" w:styleId="Rimandocommento">
    <w:name w:val="annotation reference"/>
    <w:basedOn w:val="Carpredefinitoparagrafo"/>
    <w:uiPriority w:val="99"/>
    <w:semiHidden/>
    <w:unhideWhenUsed/>
    <w:rsid w:val="00CF44AE"/>
    <w:rPr>
      <w:sz w:val="16"/>
      <w:szCs w:val="16"/>
    </w:rPr>
  </w:style>
  <w:style w:type="paragraph" w:styleId="Testocommento">
    <w:name w:val="annotation text"/>
    <w:basedOn w:val="Normale"/>
    <w:link w:val="TestocommentoCarattere"/>
    <w:uiPriority w:val="99"/>
    <w:semiHidden/>
    <w:unhideWhenUsed/>
    <w:rsid w:val="00CF44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F44AE"/>
    <w:rPr>
      <w:sz w:val="20"/>
      <w:szCs w:val="20"/>
    </w:rPr>
  </w:style>
  <w:style w:type="paragraph" w:styleId="Soggettocommento">
    <w:name w:val="annotation subject"/>
    <w:basedOn w:val="Testocommento"/>
    <w:next w:val="Testocommento"/>
    <w:link w:val="SoggettocommentoCarattere"/>
    <w:uiPriority w:val="99"/>
    <w:semiHidden/>
    <w:unhideWhenUsed/>
    <w:rsid w:val="00CF44AE"/>
    <w:rPr>
      <w:b/>
      <w:bCs/>
    </w:rPr>
  </w:style>
  <w:style w:type="character" w:customStyle="1" w:styleId="SoggettocommentoCarattere">
    <w:name w:val="Soggetto commento Carattere"/>
    <w:basedOn w:val="TestocommentoCarattere"/>
    <w:link w:val="Soggettocommento"/>
    <w:uiPriority w:val="99"/>
    <w:semiHidden/>
    <w:rsid w:val="00CF44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4086">
      <w:bodyDiv w:val="1"/>
      <w:marLeft w:val="0"/>
      <w:marRight w:val="0"/>
      <w:marTop w:val="0"/>
      <w:marBottom w:val="0"/>
      <w:divBdr>
        <w:top w:val="none" w:sz="0" w:space="0" w:color="auto"/>
        <w:left w:val="none" w:sz="0" w:space="0" w:color="auto"/>
        <w:bottom w:val="none" w:sz="0" w:space="0" w:color="auto"/>
        <w:right w:val="none" w:sz="0" w:space="0" w:color="auto"/>
      </w:divBdr>
    </w:div>
    <w:div w:id="1069764195">
      <w:bodyDiv w:val="1"/>
      <w:marLeft w:val="0"/>
      <w:marRight w:val="0"/>
      <w:marTop w:val="0"/>
      <w:marBottom w:val="0"/>
      <w:divBdr>
        <w:top w:val="none" w:sz="0" w:space="0" w:color="auto"/>
        <w:left w:val="none" w:sz="0" w:space="0" w:color="auto"/>
        <w:bottom w:val="none" w:sz="0" w:space="0" w:color="auto"/>
        <w:right w:val="none" w:sz="0" w:space="0" w:color="auto"/>
      </w:divBdr>
    </w:div>
    <w:div w:id="1293826443">
      <w:bodyDiv w:val="1"/>
      <w:marLeft w:val="0"/>
      <w:marRight w:val="0"/>
      <w:marTop w:val="0"/>
      <w:marBottom w:val="0"/>
      <w:divBdr>
        <w:top w:val="none" w:sz="0" w:space="0" w:color="auto"/>
        <w:left w:val="none" w:sz="0" w:space="0" w:color="auto"/>
        <w:bottom w:val="none" w:sz="0" w:space="0" w:color="auto"/>
        <w:right w:val="none" w:sz="0" w:space="0" w:color="auto"/>
      </w:divBdr>
    </w:div>
    <w:div w:id="1315723019">
      <w:bodyDiv w:val="1"/>
      <w:marLeft w:val="0"/>
      <w:marRight w:val="0"/>
      <w:marTop w:val="0"/>
      <w:marBottom w:val="0"/>
      <w:divBdr>
        <w:top w:val="none" w:sz="0" w:space="0" w:color="auto"/>
        <w:left w:val="none" w:sz="0" w:space="0" w:color="auto"/>
        <w:bottom w:val="none" w:sz="0" w:space="0" w:color="auto"/>
        <w:right w:val="none" w:sz="0" w:space="0" w:color="auto"/>
      </w:divBdr>
    </w:div>
    <w:div w:id="1675255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ysolartech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rminia.corsi@updting.it" TargetMode="External"/><Relationship Id="rId1" Type="http://schemas.openxmlformats.org/officeDocument/2006/relationships/hyperlink" Target="mailto:olga.calenti@upda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811</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Corsi</dc:creator>
  <cp:lastModifiedBy>Olghina</cp:lastModifiedBy>
  <cp:revision>4</cp:revision>
  <dcterms:created xsi:type="dcterms:W3CDTF">2022-01-13T15:14:00Z</dcterms:created>
  <dcterms:modified xsi:type="dcterms:W3CDTF">2022-01-20T08:50:00Z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