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1EB" w14:textId="6482744B" w:rsidR="00A76C3F" w:rsidRDefault="00A76C3F" w:rsidP="00A778F1">
      <w:pPr>
        <w:ind w:left="708"/>
        <w:jc w:val="center"/>
        <w:rPr>
          <w:b/>
          <w:bCs/>
          <w:sz w:val="28"/>
          <w:szCs w:val="28"/>
        </w:rPr>
      </w:pPr>
    </w:p>
    <w:p w14:paraId="74A44E7D" w14:textId="0E6CEF37" w:rsidR="001A4384" w:rsidRPr="0031135D" w:rsidRDefault="001A4384" w:rsidP="00A778F1">
      <w:pPr>
        <w:ind w:left="708"/>
        <w:jc w:val="center"/>
        <w:rPr>
          <w:b/>
          <w:bCs/>
          <w:color w:val="007FCB"/>
          <w:sz w:val="32"/>
          <w:szCs w:val="32"/>
        </w:rPr>
      </w:pPr>
      <w:r w:rsidRPr="0031135D">
        <w:rPr>
          <w:b/>
          <w:bCs/>
          <w:color w:val="007FCB"/>
          <w:sz w:val="32"/>
          <w:szCs w:val="32"/>
        </w:rPr>
        <w:t xml:space="preserve">SATO, L’AZIENDA GREEN CHE AIUTA AD EVITARE </w:t>
      </w:r>
      <w:r w:rsidR="0031135D">
        <w:rPr>
          <w:b/>
          <w:bCs/>
          <w:color w:val="007FCB"/>
          <w:sz w:val="32"/>
          <w:szCs w:val="32"/>
        </w:rPr>
        <w:br/>
      </w:r>
      <w:r w:rsidRPr="0031135D">
        <w:rPr>
          <w:b/>
          <w:bCs/>
          <w:color w:val="007FCB"/>
          <w:sz w:val="32"/>
          <w:szCs w:val="32"/>
        </w:rPr>
        <w:t>SPRECHI DI CARTA</w:t>
      </w:r>
    </w:p>
    <w:p w14:paraId="2D5994D4" w14:textId="2728D50F" w:rsidR="00312F4D" w:rsidRPr="004F6DF2" w:rsidRDefault="00275319" w:rsidP="004F6DF2">
      <w:pPr>
        <w:jc w:val="center"/>
        <w:rPr>
          <w:b/>
          <w:bCs/>
          <w:i/>
          <w:iCs/>
          <w:color w:val="595757"/>
          <w:sz w:val="28"/>
          <w:szCs w:val="28"/>
          <w:lang w:eastAsia="en-US"/>
        </w:rPr>
      </w:pPr>
      <w:r w:rsidRPr="0031135D">
        <w:rPr>
          <w:b/>
          <w:bCs/>
          <w:i/>
          <w:iCs/>
          <w:color w:val="595757"/>
          <w:sz w:val="28"/>
          <w:szCs w:val="28"/>
          <w:lang w:eastAsia="en-US"/>
        </w:rPr>
        <w:t>A</w:t>
      </w:r>
      <w:r w:rsidR="001A4384" w:rsidRPr="0031135D">
        <w:rPr>
          <w:b/>
          <w:bCs/>
          <w:i/>
          <w:iCs/>
          <w:color w:val="595757"/>
          <w:sz w:val="28"/>
          <w:szCs w:val="28"/>
          <w:lang w:eastAsia="en-US"/>
        </w:rPr>
        <w:t>zienda giapponese, insignita nel 2021 de</w:t>
      </w:r>
      <w:r w:rsidRPr="0031135D">
        <w:rPr>
          <w:b/>
          <w:bCs/>
          <w:i/>
          <w:iCs/>
          <w:color w:val="595757"/>
          <w:sz w:val="28"/>
          <w:szCs w:val="28"/>
          <w:lang w:eastAsia="en-US"/>
        </w:rPr>
        <w:t>l</w:t>
      </w:r>
      <w:r w:rsidR="001A4384" w:rsidRPr="0031135D">
        <w:rPr>
          <w:b/>
          <w:bCs/>
          <w:i/>
          <w:iCs/>
          <w:color w:val="595757"/>
          <w:sz w:val="28"/>
          <w:szCs w:val="28"/>
          <w:lang w:eastAsia="en-US"/>
        </w:rPr>
        <w:t>l</w:t>
      </w:r>
      <w:r w:rsidRPr="0031135D">
        <w:rPr>
          <w:b/>
          <w:bCs/>
          <w:i/>
          <w:iCs/>
          <w:color w:val="595757"/>
          <w:sz w:val="28"/>
          <w:szCs w:val="28"/>
          <w:lang w:eastAsia="en-US"/>
        </w:rPr>
        <w:t>’</w:t>
      </w:r>
      <w:proofErr w:type="spellStart"/>
      <w:r w:rsidRPr="0031135D">
        <w:rPr>
          <w:b/>
          <w:bCs/>
          <w:i/>
          <w:iCs/>
          <w:color w:val="595757"/>
          <w:sz w:val="28"/>
          <w:szCs w:val="28"/>
          <w:lang w:eastAsia="en-US"/>
        </w:rPr>
        <w:t>Encouragement</w:t>
      </w:r>
      <w:proofErr w:type="spellEnd"/>
      <w:r w:rsidRPr="0031135D">
        <w:rPr>
          <w:b/>
          <w:bCs/>
          <w:i/>
          <w:iCs/>
          <w:color w:val="595757"/>
          <w:sz w:val="28"/>
          <w:szCs w:val="28"/>
          <w:lang w:eastAsia="en-US"/>
        </w:rPr>
        <w:t xml:space="preserve"> Award for </w:t>
      </w:r>
      <w:proofErr w:type="spellStart"/>
      <w:r w:rsidRPr="0031135D">
        <w:rPr>
          <w:b/>
          <w:bCs/>
          <w:i/>
          <w:iCs/>
          <w:color w:val="595757"/>
          <w:sz w:val="28"/>
          <w:szCs w:val="28"/>
          <w:lang w:eastAsia="en-US"/>
        </w:rPr>
        <w:t>Invention</w:t>
      </w:r>
      <w:proofErr w:type="spellEnd"/>
      <w:r w:rsidR="001A4384" w:rsidRPr="0031135D">
        <w:rPr>
          <w:b/>
          <w:bCs/>
          <w:i/>
          <w:iCs/>
          <w:color w:val="595757"/>
          <w:sz w:val="28"/>
          <w:szCs w:val="28"/>
          <w:lang w:eastAsia="en-US"/>
        </w:rPr>
        <w:t>, consolida la sua presenza in Italia</w:t>
      </w:r>
      <w:r w:rsidR="009A060C" w:rsidRPr="0031135D">
        <w:rPr>
          <w:b/>
          <w:bCs/>
          <w:i/>
          <w:iCs/>
          <w:color w:val="595757"/>
          <w:sz w:val="28"/>
          <w:szCs w:val="28"/>
          <w:lang w:eastAsia="en-US"/>
        </w:rPr>
        <w:t xml:space="preserve"> </w:t>
      </w:r>
    </w:p>
    <w:p w14:paraId="114B713E" w14:textId="77777777" w:rsidR="00C01268" w:rsidRDefault="00C01268" w:rsidP="001A4384">
      <w:pPr>
        <w:rPr>
          <w:color w:val="595757"/>
          <w:lang w:eastAsia="en-US"/>
        </w:rPr>
      </w:pPr>
    </w:p>
    <w:p w14:paraId="750BCCF2" w14:textId="066805D4" w:rsidR="001A4384" w:rsidRPr="00A76C3F" w:rsidRDefault="001A4384" w:rsidP="001A4384">
      <w:pPr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Milano, </w:t>
      </w:r>
      <w:r w:rsidR="000407B1">
        <w:rPr>
          <w:color w:val="595757"/>
          <w:lang w:eastAsia="en-US"/>
        </w:rPr>
        <w:t>18 marzo 2022</w:t>
      </w:r>
    </w:p>
    <w:p w14:paraId="73594E1C" w14:textId="360DC7B4" w:rsidR="00780F58" w:rsidRDefault="001A4384" w:rsidP="004F2B53">
      <w:pPr>
        <w:spacing w:after="0" w:line="240" w:lineRule="auto"/>
        <w:jc w:val="both"/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Viene dal Giappone la multinazionale che fornisce </w:t>
      </w:r>
      <w:r w:rsidRPr="00025309">
        <w:rPr>
          <w:color w:val="595757"/>
          <w:lang w:eastAsia="en-US"/>
        </w:rPr>
        <w:t xml:space="preserve">soluzioni per l’identificazione </w:t>
      </w:r>
      <w:r w:rsidR="00176153" w:rsidRPr="00025309">
        <w:rPr>
          <w:color w:val="595757"/>
          <w:lang w:eastAsia="en-US"/>
        </w:rPr>
        <w:t xml:space="preserve">e per la </w:t>
      </w:r>
      <w:r w:rsidRPr="00025309">
        <w:rPr>
          <w:color w:val="595757"/>
          <w:lang w:eastAsia="en-US"/>
        </w:rPr>
        <w:t xml:space="preserve">tracciabilità </w:t>
      </w:r>
      <w:r w:rsidRPr="00A76C3F">
        <w:rPr>
          <w:color w:val="595757"/>
          <w:lang w:eastAsia="en-US"/>
        </w:rPr>
        <w:t xml:space="preserve">dei prodotti. </w:t>
      </w:r>
      <w:proofErr w:type="gramStart"/>
      <w:r w:rsidRPr="00A76C3F">
        <w:rPr>
          <w:color w:val="595757"/>
          <w:lang w:eastAsia="en-US"/>
        </w:rPr>
        <w:t>E’</w:t>
      </w:r>
      <w:proofErr w:type="gramEnd"/>
      <w:r w:rsidRPr="00A76C3F">
        <w:rPr>
          <w:color w:val="595757"/>
          <w:lang w:eastAsia="en-US"/>
        </w:rPr>
        <w:t xml:space="preserve"> un’azienda che punta </w:t>
      </w:r>
      <w:r w:rsidR="00BB70DA" w:rsidRPr="00025309">
        <w:rPr>
          <w:color w:val="595757"/>
          <w:lang w:eastAsia="en-US"/>
        </w:rPr>
        <w:t>sulla sostenibilità</w:t>
      </w:r>
      <w:r w:rsidR="00BB70DA" w:rsidRPr="00A76C3F">
        <w:rPr>
          <w:color w:val="595757"/>
          <w:lang w:eastAsia="en-US"/>
        </w:rPr>
        <w:t xml:space="preserve"> </w:t>
      </w:r>
      <w:r w:rsidR="00BB70DA">
        <w:rPr>
          <w:color w:val="595757"/>
          <w:lang w:eastAsia="en-US"/>
        </w:rPr>
        <w:t xml:space="preserve">e </w:t>
      </w:r>
      <w:r w:rsidRPr="00A76C3F">
        <w:rPr>
          <w:color w:val="595757"/>
          <w:lang w:eastAsia="en-US"/>
        </w:rPr>
        <w:t>sull’innovazione</w:t>
      </w:r>
      <w:r w:rsidR="00D050AC" w:rsidRPr="005C5190">
        <w:rPr>
          <w:lang w:eastAsia="en-US"/>
        </w:rPr>
        <w:t>:</w:t>
      </w:r>
      <w:r w:rsidRPr="00BB70DA">
        <w:rPr>
          <w:color w:val="FF0000"/>
          <w:lang w:eastAsia="en-US"/>
        </w:rPr>
        <w:t xml:space="preserve"> </w:t>
      </w:r>
      <w:r w:rsidRPr="00A76C3F">
        <w:rPr>
          <w:color w:val="595757"/>
          <w:lang w:eastAsia="en-US"/>
        </w:rPr>
        <w:t xml:space="preserve">per questo è </w:t>
      </w:r>
      <w:r w:rsidRPr="00D5311F">
        <w:rPr>
          <w:color w:val="595757"/>
          <w:lang w:eastAsia="en-US"/>
        </w:rPr>
        <w:t>stata insignita nel 2021 dell’“</w:t>
      </w:r>
      <w:proofErr w:type="spellStart"/>
      <w:r w:rsidRPr="00D5311F">
        <w:rPr>
          <w:color w:val="595757"/>
          <w:lang w:eastAsia="en-US"/>
        </w:rPr>
        <w:t>Encouragement</w:t>
      </w:r>
      <w:proofErr w:type="spellEnd"/>
      <w:r w:rsidRPr="00D5311F">
        <w:rPr>
          <w:color w:val="595757"/>
          <w:lang w:eastAsia="en-US"/>
        </w:rPr>
        <w:t xml:space="preserve"> Award for </w:t>
      </w:r>
      <w:proofErr w:type="spellStart"/>
      <w:r w:rsidRPr="00D5311F">
        <w:rPr>
          <w:color w:val="595757"/>
          <w:lang w:eastAsia="en-US"/>
        </w:rPr>
        <w:t>Invention</w:t>
      </w:r>
      <w:proofErr w:type="spellEnd"/>
      <w:r w:rsidRPr="00D5311F">
        <w:rPr>
          <w:color w:val="595757"/>
          <w:lang w:eastAsia="en-US"/>
        </w:rPr>
        <w:t xml:space="preserve">” all’evento “Kanto </w:t>
      </w:r>
      <w:proofErr w:type="spellStart"/>
      <w:r w:rsidRPr="00D5311F">
        <w:rPr>
          <w:color w:val="595757"/>
          <w:lang w:eastAsia="en-US"/>
        </w:rPr>
        <w:t>Region</w:t>
      </w:r>
      <w:proofErr w:type="spellEnd"/>
      <w:r w:rsidRPr="00D5311F">
        <w:rPr>
          <w:color w:val="595757"/>
          <w:lang w:eastAsia="en-US"/>
        </w:rPr>
        <w:t xml:space="preserve"> </w:t>
      </w:r>
      <w:proofErr w:type="spellStart"/>
      <w:r w:rsidRPr="00D5311F">
        <w:rPr>
          <w:color w:val="595757"/>
          <w:lang w:eastAsia="en-US"/>
        </w:rPr>
        <w:t>Invention</w:t>
      </w:r>
      <w:proofErr w:type="spellEnd"/>
      <w:r w:rsidRPr="00D5311F">
        <w:rPr>
          <w:color w:val="595757"/>
          <w:lang w:eastAsia="en-US"/>
        </w:rPr>
        <w:t xml:space="preserve"> Awards” sponsorizzato dal Japan </w:t>
      </w:r>
      <w:r w:rsidRPr="005C5190">
        <w:rPr>
          <w:color w:val="595757"/>
          <w:lang w:eastAsia="en-US"/>
        </w:rPr>
        <w:t xml:space="preserve">Institute of </w:t>
      </w:r>
      <w:proofErr w:type="spellStart"/>
      <w:r w:rsidRPr="005C5190">
        <w:rPr>
          <w:color w:val="595757"/>
          <w:lang w:eastAsia="en-US"/>
        </w:rPr>
        <w:t>Invention</w:t>
      </w:r>
      <w:proofErr w:type="spellEnd"/>
      <w:r w:rsidRPr="005C5190">
        <w:rPr>
          <w:color w:val="595757"/>
          <w:lang w:eastAsia="en-US"/>
        </w:rPr>
        <w:t xml:space="preserve"> and Innovation (JIII). L</w:t>
      </w:r>
      <w:r w:rsidR="007E6B42">
        <w:rPr>
          <w:color w:val="595757"/>
          <w:lang w:eastAsia="en-US"/>
        </w:rPr>
        <w:t>a tecnologia</w:t>
      </w:r>
      <w:r w:rsidRPr="005C5190">
        <w:rPr>
          <w:color w:val="595757"/>
          <w:lang w:eastAsia="en-US"/>
        </w:rPr>
        <w:t xml:space="preserve"> premiata</w:t>
      </w:r>
      <w:r w:rsidR="007E6B42">
        <w:rPr>
          <w:color w:val="595757"/>
          <w:lang w:eastAsia="en-US"/>
        </w:rPr>
        <w:t>, e brevettata da SATO,</w:t>
      </w:r>
      <w:r w:rsidRPr="005C5190">
        <w:rPr>
          <w:color w:val="595757"/>
          <w:lang w:eastAsia="en-US"/>
        </w:rPr>
        <w:t xml:space="preserve"> consente</w:t>
      </w:r>
      <w:r w:rsidR="000E28FB" w:rsidRPr="000E28FB">
        <w:rPr>
          <w:color w:val="595757"/>
          <w:lang w:eastAsia="en-US"/>
        </w:rPr>
        <w:t xml:space="preserve"> </w:t>
      </w:r>
      <w:r w:rsidR="000E28FB" w:rsidRPr="00A76C3F">
        <w:rPr>
          <w:color w:val="595757"/>
          <w:lang w:eastAsia="en-US"/>
        </w:rPr>
        <w:t>configurare con precisione la posizione di stampa iniziale</w:t>
      </w:r>
      <w:r w:rsidR="00F46FF1" w:rsidRPr="005C5190">
        <w:rPr>
          <w:color w:val="595757"/>
          <w:lang w:eastAsia="en-US"/>
        </w:rPr>
        <w:t>,</w:t>
      </w:r>
      <w:r w:rsidRPr="005C5190">
        <w:rPr>
          <w:color w:val="595757"/>
          <w:lang w:eastAsia="en-US"/>
        </w:rPr>
        <w:t xml:space="preserve"> evitando inutili sprechi di carta</w:t>
      </w:r>
      <w:r w:rsidR="007F4128" w:rsidRPr="005C5190">
        <w:rPr>
          <w:color w:val="595757"/>
          <w:lang w:eastAsia="en-US"/>
        </w:rPr>
        <w:t xml:space="preserve">. </w:t>
      </w:r>
    </w:p>
    <w:p w14:paraId="49B3123E" w14:textId="77777777" w:rsidR="004F2B53" w:rsidRPr="005C5190" w:rsidRDefault="004F2B53" w:rsidP="004F2B53">
      <w:pPr>
        <w:spacing w:after="0" w:line="240" w:lineRule="auto"/>
        <w:jc w:val="both"/>
        <w:rPr>
          <w:color w:val="595757"/>
          <w:lang w:eastAsia="en-US"/>
        </w:rPr>
      </w:pPr>
    </w:p>
    <w:p w14:paraId="392408A4" w14:textId="3C7BAB60" w:rsidR="004F6DF2" w:rsidRDefault="00E27193" w:rsidP="004F2B53">
      <w:pPr>
        <w:spacing w:after="0" w:line="240" w:lineRule="auto"/>
        <w:jc w:val="both"/>
        <w:rPr>
          <w:color w:val="595757"/>
          <w:lang w:eastAsia="en-US"/>
        </w:rPr>
      </w:pPr>
      <w:r w:rsidRPr="005C5190">
        <w:rPr>
          <w:color w:val="595757"/>
          <w:lang w:eastAsia="en-US"/>
        </w:rPr>
        <w:t>L’</w:t>
      </w:r>
      <w:proofErr w:type="spellStart"/>
      <w:r w:rsidRPr="005C5190">
        <w:rPr>
          <w:color w:val="595757"/>
          <w:lang w:eastAsia="en-US"/>
        </w:rPr>
        <w:t>Encouragement</w:t>
      </w:r>
      <w:proofErr w:type="spellEnd"/>
      <w:r w:rsidRPr="005C5190">
        <w:rPr>
          <w:color w:val="595757"/>
          <w:lang w:eastAsia="en-US"/>
        </w:rPr>
        <w:t xml:space="preserve"> Award for </w:t>
      </w:r>
      <w:proofErr w:type="spellStart"/>
      <w:r w:rsidRPr="005C5190">
        <w:rPr>
          <w:color w:val="595757"/>
          <w:lang w:eastAsia="en-US"/>
        </w:rPr>
        <w:t>Invention</w:t>
      </w:r>
      <w:proofErr w:type="spellEnd"/>
      <w:r w:rsidRPr="005C5190">
        <w:rPr>
          <w:color w:val="595757"/>
          <w:lang w:eastAsia="en-US"/>
        </w:rPr>
        <w:t xml:space="preserve"> è un</w:t>
      </w:r>
      <w:r w:rsidR="00151462" w:rsidRPr="005C5190">
        <w:rPr>
          <w:color w:val="595757"/>
          <w:lang w:eastAsia="en-US"/>
        </w:rPr>
        <w:t xml:space="preserve">’iniziativa </w:t>
      </w:r>
      <w:r w:rsidRPr="005C5190">
        <w:rPr>
          <w:color w:val="595757"/>
          <w:lang w:eastAsia="en-US"/>
        </w:rPr>
        <w:t>nat</w:t>
      </w:r>
      <w:r w:rsidR="00151462" w:rsidRPr="005C5190">
        <w:rPr>
          <w:color w:val="595757"/>
          <w:lang w:eastAsia="en-US"/>
        </w:rPr>
        <w:t>a</w:t>
      </w:r>
      <w:r w:rsidRPr="005C5190">
        <w:rPr>
          <w:color w:val="595757"/>
          <w:lang w:eastAsia="en-US"/>
        </w:rPr>
        <w:t xml:space="preserve"> per incoraggiare e promuovere l</w:t>
      </w:r>
      <w:r w:rsidR="005674B2" w:rsidRPr="005C5190">
        <w:rPr>
          <w:color w:val="595757"/>
          <w:lang w:eastAsia="en-US"/>
        </w:rPr>
        <w:t xml:space="preserve">’innovazione, quindi </w:t>
      </w:r>
      <w:r w:rsidRPr="005C5190">
        <w:rPr>
          <w:color w:val="595757"/>
          <w:lang w:eastAsia="en-US"/>
        </w:rPr>
        <w:t>contribuire al miglioramento di scienza e tecnologia dell'industria</w:t>
      </w:r>
      <w:r w:rsidR="00743557" w:rsidRPr="005C5190">
        <w:rPr>
          <w:color w:val="595757"/>
          <w:lang w:eastAsia="en-US"/>
        </w:rPr>
        <w:t xml:space="preserve"> giapponese</w:t>
      </w:r>
      <w:r w:rsidRPr="005C5190">
        <w:rPr>
          <w:color w:val="595757"/>
          <w:lang w:eastAsia="en-US"/>
        </w:rPr>
        <w:t xml:space="preserve">. Il primo evento </w:t>
      </w:r>
      <w:r w:rsidR="00B546BD" w:rsidRPr="005C5190">
        <w:rPr>
          <w:color w:val="595757"/>
          <w:lang w:eastAsia="en-US"/>
        </w:rPr>
        <w:t xml:space="preserve">nazionale di premiazione </w:t>
      </w:r>
      <w:r w:rsidR="003B45FB" w:rsidRPr="005C5190">
        <w:rPr>
          <w:color w:val="595757"/>
          <w:lang w:eastAsia="en-US"/>
        </w:rPr>
        <w:t xml:space="preserve">si è tenuto nel 1919. Dal 1921 si sono </w:t>
      </w:r>
      <w:r w:rsidR="00743557" w:rsidRPr="005C5190">
        <w:rPr>
          <w:color w:val="595757"/>
          <w:lang w:eastAsia="en-US"/>
        </w:rPr>
        <w:t xml:space="preserve">sviluppate </w:t>
      </w:r>
      <w:r w:rsidR="003B45FB" w:rsidRPr="005C5190">
        <w:rPr>
          <w:color w:val="595757"/>
          <w:lang w:eastAsia="en-US"/>
        </w:rPr>
        <w:t>manifes</w:t>
      </w:r>
      <w:r w:rsidR="00743557" w:rsidRPr="005C5190">
        <w:rPr>
          <w:color w:val="595757"/>
          <w:lang w:eastAsia="en-US"/>
        </w:rPr>
        <w:t>t</w:t>
      </w:r>
      <w:r w:rsidR="003B45FB" w:rsidRPr="005C5190">
        <w:rPr>
          <w:color w:val="595757"/>
          <w:lang w:eastAsia="en-US"/>
        </w:rPr>
        <w:t>azioni regionali</w:t>
      </w:r>
      <w:r w:rsidR="00151462" w:rsidRPr="005C5190">
        <w:rPr>
          <w:color w:val="595757"/>
          <w:lang w:eastAsia="en-US"/>
        </w:rPr>
        <w:t xml:space="preserve"> </w:t>
      </w:r>
      <w:r w:rsidR="003B45FB" w:rsidRPr="005C5190">
        <w:rPr>
          <w:color w:val="595757"/>
          <w:lang w:eastAsia="en-US"/>
        </w:rPr>
        <w:t xml:space="preserve">per promuovere l'industria locale </w:t>
      </w:r>
      <w:r w:rsidR="00151462" w:rsidRPr="005C5190">
        <w:rPr>
          <w:color w:val="595757"/>
          <w:lang w:eastAsia="en-US"/>
        </w:rPr>
        <w:t xml:space="preserve">e le iniziative di </w:t>
      </w:r>
      <w:r w:rsidR="003B45FB" w:rsidRPr="005C5190">
        <w:rPr>
          <w:color w:val="595757"/>
          <w:lang w:eastAsia="en-US"/>
        </w:rPr>
        <w:t>ricercatori</w:t>
      </w:r>
      <w:r w:rsidR="00151462" w:rsidRPr="005C5190">
        <w:rPr>
          <w:color w:val="595757"/>
          <w:lang w:eastAsia="en-US"/>
        </w:rPr>
        <w:t xml:space="preserve"> e</w:t>
      </w:r>
      <w:r w:rsidR="003B45FB" w:rsidRPr="005C5190">
        <w:rPr>
          <w:color w:val="595757"/>
          <w:lang w:eastAsia="en-US"/>
        </w:rPr>
        <w:t xml:space="preserve"> ingegneri</w:t>
      </w:r>
      <w:r w:rsidR="00151462" w:rsidRPr="005C5190">
        <w:rPr>
          <w:color w:val="595757"/>
          <w:lang w:eastAsia="en-US"/>
        </w:rPr>
        <w:t xml:space="preserve"> </w:t>
      </w:r>
      <w:r w:rsidR="003B45FB" w:rsidRPr="005C5190">
        <w:rPr>
          <w:color w:val="595757"/>
          <w:lang w:eastAsia="en-US"/>
        </w:rPr>
        <w:t>che</w:t>
      </w:r>
      <w:r w:rsidR="005674B2" w:rsidRPr="005C5190">
        <w:rPr>
          <w:color w:val="595757"/>
          <w:lang w:eastAsia="en-US"/>
        </w:rPr>
        <w:t>, con la loro creatività,</w:t>
      </w:r>
      <w:r w:rsidR="003B45FB" w:rsidRPr="005C5190">
        <w:rPr>
          <w:color w:val="595757"/>
          <w:lang w:eastAsia="en-US"/>
        </w:rPr>
        <w:t xml:space="preserve"> hanno </w:t>
      </w:r>
      <w:r w:rsidR="00151462" w:rsidRPr="005C5190">
        <w:rPr>
          <w:color w:val="595757"/>
          <w:lang w:eastAsia="en-US"/>
        </w:rPr>
        <w:t xml:space="preserve">sviluppato </w:t>
      </w:r>
      <w:r w:rsidR="003B45FB" w:rsidRPr="005C5190">
        <w:rPr>
          <w:color w:val="595757"/>
          <w:lang w:eastAsia="en-US"/>
        </w:rPr>
        <w:t>i</w:t>
      </w:r>
      <w:r w:rsidR="005674B2" w:rsidRPr="005C5190">
        <w:rPr>
          <w:color w:val="595757"/>
          <w:lang w:eastAsia="en-US"/>
        </w:rPr>
        <w:t>mportanti innovazioni</w:t>
      </w:r>
      <w:r w:rsidR="003B45FB" w:rsidRPr="005C5190">
        <w:rPr>
          <w:color w:val="595757"/>
          <w:lang w:eastAsia="en-US"/>
        </w:rPr>
        <w:t>.</w:t>
      </w:r>
      <w:r w:rsidR="00B51E15" w:rsidRPr="005C5190">
        <w:rPr>
          <w:color w:val="595757"/>
          <w:lang w:eastAsia="en-US"/>
        </w:rPr>
        <w:t xml:space="preserve"> </w:t>
      </w:r>
      <w:r w:rsidR="00E5794E" w:rsidRPr="005C5190">
        <w:rPr>
          <w:color w:val="595757"/>
          <w:lang w:eastAsia="en-US"/>
        </w:rPr>
        <w:t>Numerosi i premi assegnati negli anni nei settori della chimica e della tecnologia elettronica.</w:t>
      </w:r>
    </w:p>
    <w:p w14:paraId="6F6A4EAD" w14:textId="77777777" w:rsidR="004F2B53" w:rsidRDefault="004F2B53" w:rsidP="004F2B53">
      <w:pPr>
        <w:spacing w:after="0" w:line="240" w:lineRule="auto"/>
        <w:jc w:val="both"/>
        <w:rPr>
          <w:color w:val="595757"/>
          <w:lang w:eastAsia="en-US"/>
        </w:rPr>
      </w:pPr>
    </w:p>
    <w:p w14:paraId="6AD26A64" w14:textId="26414B16" w:rsidR="005479FA" w:rsidRPr="00845198" w:rsidRDefault="00266C39" w:rsidP="004F2B53">
      <w:pPr>
        <w:spacing w:after="0" w:line="240" w:lineRule="auto"/>
        <w:jc w:val="both"/>
        <w:rPr>
          <w:color w:val="595757"/>
          <w:lang w:eastAsia="en-US"/>
        </w:rPr>
      </w:pPr>
      <w:r w:rsidRPr="007E6B42">
        <w:rPr>
          <w:color w:val="595757"/>
          <w:lang w:eastAsia="en-US"/>
        </w:rPr>
        <w:t>Grazie all’innovazione introdotta</w:t>
      </w:r>
      <w:r w:rsidR="007E6B42" w:rsidRPr="007E6B42">
        <w:rPr>
          <w:color w:val="595757"/>
          <w:lang w:eastAsia="en-US"/>
        </w:rPr>
        <w:t xml:space="preserve"> </w:t>
      </w:r>
      <w:r w:rsidRPr="007E6B42">
        <w:rPr>
          <w:color w:val="595757"/>
          <w:lang w:eastAsia="en-US"/>
        </w:rPr>
        <w:t>le nuov</w:t>
      </w:r>
      <w:r w:rsidR="0027714C" w:rsidRPr="007E6B42">
        <w:rPr>
          <w:color w:val="595757"/>
          <w:lang w:eastAsia="en-US"/>
        </w:rPr>
        <w:t xml:space="preserve">e </w:t>
      </w:r>
      <w:r w:rsidR="000E28FB" w:rsidRPr="007E6B42">
        <w:rPr>
          <w:color w:val="595757"/>
          <w:lang w:eastAsia="en-US"/>
        </w:rPr>
        <w:t xml:space="preserve">etichettatrici </w:t>
      </w:r>
      <w:r w:rsidR="00E742CC" w:rsidRPr="007E6B42">
        <w:rPr>
          <w:color w:val="595757"/>
          <w:lang w:eastAsia="en-US"/>
        </w:rPr>
        <w:t xml:space="preserve">SATO </w:t>
      </w:r>
      <w:r w:rsidRPr="007E6B42">
        <w:rPr>
          <w:color w:val="595757"/>
          <w:lang w:eastAsia="en-US"/>
        </w:rPr>
        <w:t>permettono di</w:t>
      </w:r>
      <w:r w:rsidR="0027714C" w:rsidRPr="007E6B42">
        <w:rPr>
          <w:color w:val="595757"/>
          <w:lang w:eastAsia="en-US"/>
        </w:rPr>
        <w:t xml:space="preserve"> stampare con precisione </w:t>
      </w:r>
      <w:r w:rsidR="00631505">
        <w:rPr>
          <w:color w:val="595757"/>
          <w:lang w:eastAsia="en-US"/>
        </w:rPr>
        <w:t xml:space="preserve">anche </w:t>
      </w:r>
      <w:r w:rsidR="0027714C" w:rsidRPr="007E6B42">
        <w:rPr>
          <w:color w:val="595757"/>
          <w:lang w:eastAsia="en-US"/>
        </w:rPr>
        <w:t>la prima etichetta del nastro</w:t>
      </w:r>
      <w:r w:rsidR="00631505">
        <w:rPr>
          <w:color w:val="595757"/>
          <w:lang w:eastAsia="en-US"/>
        </w:rPr>
        <w:t>.</w:t>
      </w:r>
      <w:r w:rsidR="0027714C" w:rsidRPr="007E6B42">
        <w:rPr>
          <w:color w:val="595757"/>
          <w:lang w:eastAsia="en-US"/>
        </w:rPr>
        <w:t xml:space="preserve"> </w:t>
      </w:r>
      <w:r w:rsidR="000E28FB" w:rsidRPr="007E6B42">
        <w:rPr>
          <w:color w:val="595757"/>
          <w:lang w:eastAsia="en-US"/>
        </w:rPr>
        <w:t xml:space="preserve">La tecnologia </w:t>
      </w:r>
      <w:r w:rsidR="00D32946" w:rsidRPr="007E6B42">
        <w:rPr>
          <w:color w:val="595757"/>
          <w:lang w:eastAsia="en-US"/>
        </w:rPr>
        <w:t xml:space="preserve">è </w:t>
      </w:r>
      <w:r w:rsidR="000E28FB" w:rsidRPr="007E6B42">
        <w:rPr>
          <w:color w:val="595757"/>
          <w:lang w:eastAsia="en-US"/>
        </w:rPr>
        <w:t xml:space="preserve">basata </w:t>
      </w:r>
      <w:r w:rsidR="005479FA" w:rsidRPr="007E6B42">
        <w:rPr>
          <w:color w:val="595757"/>
          <w:lang w:eastAsia="en-US"/>
        </w:rPr>
        <w:t>un sensore e su un sistema di avvolgimento del nastro all’indietro che permette di identificare le dimensioni delle etichette, quindi procedere con precisione già dalla prima stampa. È una tecnologia innovativa</w:t>
      </w:r>
      <w:r w:rsidR="009164A1" w:rsidRPr="007E6B42">
        <w:rPr>
          <w:color w:val="595757"/>
          <w:lang w:eastAsia="en-US"/>
        </w:rPr>
        <w:t xml:space="preserve"> </w:t>
      </w:r>
      <w:r w:rsidR="005479FA" w:rsidRPr="007E6B42">
        <w:rPr>
          <w:color w:val="595757"/>
          <w:lang w:eastAsia="en-US"/>
        </w:rPr>
        <w:t>e una delle dimostrazioni degli investimenti dell’azienda a supporto della sostenibilità. La produzione e lo sviluppo di prodotti rispettosi dell'ambiente sono infatti importanti sia per l’azienda che per suoi clienti, uniti dall’obiettivo comune di ridurre ed eliminare l'uso della plastica e affrontare il riscaldamento globale.</w:t>
      </w:r>
    </w:p>
    <w:p w14:paraId="3E70C009" w14:textId="77777777" w:rsidR="00C01268" w:rsidRDefault="00C01268" w:rsidP="004F2B53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</w:p>
    <w:p w14:paraId="1C8CE677" w14:textId="4F926670" w:rsidR="009D1CD1" w:rsidRDefault="00D166AC" w:rsidP="004F2B53">
      <w:pPr>
        <w:shd w:val="clear" w:color="auto" w:fill="FFFFFF"/>
        <w:spacing w:after="0" w:line="240" w:lineRule="auto"/>
        <w:jc w:val="both"/>
        <w:rPr>
          <w:color w:val="FF0000"/>
          <w:lang w:eastAsia="en-US"/>
        </w:rPr>
      </w:pPr>
      <w:r w:rsidRPr="005C0E0A">
        <w:rPr>
          <w:color w:val="595757"/>
          <w:lang w:eastAsia="en-US"/>
        </w:rPr>
        <w:t>Fondata nel 1940</w:t>
      </w:r>
      <w:r w:rsidR="00025309" w:rsidRPr="005C0E0A">
        <w:rPr>
          <w:color w:val="595757"/>
          <w:lang w:eastAsia="en-US"/>
        </w:rPr>
        <w:t>,</w:t>
      </w:r>
      <w:r w:rsidRPr="005C0E0A">
        <w:rPr>
          <w:color w:val="595757"/>
          <w:lang w:eastAsia="en-US"/>
        </w:rPr>
        <w:t xml:space="preserve"> </w:t>
      </w:r>
      <w:r w:rsidR="005C0E0A" w:rsidRPr="005C0E0A">
        <w:rPr>
          <w:color w:val="595757"/>
          <w:lang w:eastAsia="en-US"/>
        </w:rPr>
        <w:t xml:space="preserve">l’azienda </w:t>
      </w:r>
      <w:r w:rsidRPr="005C0E0A">
        <w:rPr>
          <w:color w:val="595757"/>
          <w:lang w:eastAsia="en-US"/>
        </w:rPr>
        <w:t xml:space="preserve">è </w:t>
      </w:r>
      <w:r w:rsidR="009D1CD1" w:rsidRPr="005C0E0A">
        <w:rPr>
          <w:color w:val="595757"/>
          <w:lang w:eastAsia="en-US"/>
        </w:rPr>
        <w:t xml:space="preserve">oggi </w:t>
      </w:r>
      <w:r w:rsidRPr="005C0E0A">
        <w:rPr>
          <w:color w:val="595757"/>
          <w:lang w:eastAsia="en-US"/>
        </w:rPr>
        <w:t>un</w:t>
      </w:r>
      <w:r w:rsidR="007E740B" w:rsidRPr="005C0E0A">
        <w:rPr>
          <w:color w:val="595757"/>
          <w:lang w:eastAsia="en-US"/>
        </w:rPr>
        <w:t>a multinazionale</w:t>
      </w:r>
      <w:r w:rsidR="00EC47E4" w:rsidRPr="005C0E0A">
        <w:rPr>
          <w:color w:val="595757"/>
          <w:lang w:eastAsia="en-US"/>
        </w:rPr>
        <w:t xml:space="preserve"> </w:t>
      </w:r>
      <w:r w:rsidR="00D24B93" w:rsidRPr="005C0E0A">
        <w:rPr>
          <w:color w:val="595757"/>
          <w:lang w:eastAsia="en-US"/>
        </w:rPr>
        <w:t xml:space="preserve">che fornisce </w:t>
      </w:r>
      <w:r w:rsidR="00EC47E4" w:rsidRPr="005C0E0A">
        <w:rPr>
          <w:color w:val="595757"/>
          <w:lang w:eastAsia="en-US"/>
        </w:rPr>
        <w:t xml:space="preserve">soluzioni </w:t>
      </w:r>
      <w:r w:rsidR="005C0E0A" w:rsidRPr="005C0E0A">
        <w:rPr>
          <w:color w:val="595757"/>
          <w:lang w:eastAsia="en-US"/>
        </w:rPr>
        <w:t xml:space="preserve">intelligenti </w:t>
      </w:r>
      <w:r w:rsidR="00EC47E4" w:rsidRPr="005C0E0A">
        <w:rPr>
          <w:color w:val="595757"/>
          <w:lang w:eastAsia="en-US"/>
        </w:rPr>
        <w:t>per l’identificazione automatica</w:t>
      </w:r>
      <w:r w:rsidR="007E740B" w:rsidRPr="005C0E0A">
        <w:rPr>
          <w:color w:val="595757"/>
          <w:lang w:eastAsia="en-US"/>
        </w:rPr>
        <w:t xml:space="preserve"> e per la tracciabilità dei prodotti</w:t>
      </w:r>
      <w:r w:rsidR="005C0E0A" w:rsidRPr="005C0E0A">
        <w:rPr>
          <w:color w:val="595757"/>
          <w:lang w:eastAsia="en-US"/>
        </w:rPr>
        <w:t>, mantenendo sempre grande attenzione all’innovazione.</w:t>
      </w:r>
      <w:r w:rsidRPr="005C0E0A">
        <w:rPr>
          <w:color w:val="595757"/>
          <w:lang w:eastAsia="en-US"/>
        </w:rPr>
        <w:t xml:space="preserve"> </w:t>
      </w:r>
      <w:r w:rsidR="00025309" w:rsidRPr="005C0E0A">
        <w:rPr>
          <w:color w:val="595757"/>
          <w:lang w:eastAsia="en-US"/>
        </w:rPr>
        <w:t>P</w:t>
      </w:r>
      <w:r w:rsidR="009D0CC2" w:rsidRPr="005C0E0A">
        <w:rPr>
          <w:color w:val="595757"/>
          <w:lang w:eastAsia="en-US"/>
        </w:rPr>
        <w:t xml:space="preserve">roduce </w:t>
      </w:r>
      <w:r w:rsidR="005C0E0A" w:rsidRPr="005C0E0A">
        <w:rPr>
          <w:color w:val="595757"/>
          <w:lang w:eastAsia="en-US"/>
        </w:rPr>
        <w:t xml:space="preserve">stampanti </w:t>
      </w:r>
      <w:r w:rsidR="009D0CC2" w:rsidRPr="005C0E0A">
        <w:rPr>
          <w:color w:val="595757"/>
          <w:lang w:eastAsia="en-US"/>
        </w:rPr>
        <w:t>dal 196</w:t>
      </w:r>
      <w:r w:rsidR="00331951" w:rsidRPr="005C0E0A">
        <w:rPr>
          <w:color w:val="595757"/>
          <w:lang w:eastAsia="en-US"/>
        </w:rPr>
        <w:t>2</w:t>
      </w:r>
      <w:r w:rsidR="009D0CC2" w:rsidRPr="005C0E0A">
        <w:rPr>
          <w:color w:val="595757"/>
          <w:lang w:eastAsia="en-US"/>
        </w:rPr>
        <w:t>,</w:t>
      </w:r>
      <w:r w:rsidR="00331951" w:rsidRPr="005C0E0A">
        <w:rPr>
          <w:color w:val="595757"/>
          <w:lang w:eastAsia="en-US"/>
        </w:rPr>
        <w:t xml:space="preserve"> anno nel quale il fondatore </w:t>
      </w:r>
      <w:proofErr w:type="spellStart"/>
      <w:r w:rsidR="00331951" w:rsidRPr="005C0E0A">
        <w:rPr>
          <w:color w:val="595757"/>
          <w:lang w:eastAsia="en-US"/>
        </w:rPr>
        <w:t>Yo</w:t>
      </w:r>
      <w:proofErr w:type="spellEnd"/>
      <w:r w:rsidR="00331951" w:rsidRPr="005C0E0A">
        <w:rPr>
          <w:color w:val="595757"/>
          <w:lang w:eastAsia="en-US"/>
        </w:rPr>
        <w:t xml:space="preserve"> Sato ha ideato la prima etichettatrice manuale,</w:t>
      </w:r>
      <w:r w:rsidR="009D0CC2" w:rsidRPr="005C0E0A">
        <w:rPr>
          <w:color w:val="595757"/>
          <w:lang w:eastAsia="en-US"/>
        </w:rPr>
        <w:t xml:space="preserve"> </w:t>
      </w:r>
      <w:r w:rsidR="00331951" w:rsidRPr="005C0E0A">
        <w:rPr>
          <w:color w:val="595757"/>
          <w:lang w:eastAsia="en-US"/>
        </w:rPr>
        <w:t>N</w:t>
      </w:r>
      <w:r w:rsidR="009D0CC2" w:rsidRPr="005C0E0A">
        <w:rPr>
          <w:color w:val="595757"/>
          <w:lang w:eastAsia="en-US"/>
        </w:rPr>
        <w:t>el 1981 ha progetta</w:t>
      </w:r>
      <w:r w:rsidR="00E004AC" w:rsidRPr="005C0E0A">
        <w:rPr>
          <w:color w:val="595757"/>
          <w:lang w:eastAsia="en-US"/>
        </w:rPr>
        <w:t>to</w:t>
      </w:r>
      <w:r w:rsidR="004A085C" w:rsidRPr="005C0E0A">
        <w:rPr>
          <w:color w:val="595757"/>
          <w:lang w:eastAsia="en-US"/>
        </w:rPr>
        <w:t>, prima nel mondo,</w:t>
      </w:r>
      <w:r w:rsidR="00E004AC" w:rsidRPr="005C0E0A">
        <w:rPr>
          <w:color w:val="595757"/>
          <w:lang w:eastAsia="en-US"/>
        </w:rPr>
        <w:t xml:space="preserve"> </w:t>
      </w:r>
      <w:r w:rsidR="004A085C" w:rsidRPr="005C0E0A">
        <w:rPr>
          <w:color w:val="595757"/>
          <w:lang w:eastAsia="en-US"/>
        </w:rPr>
        <w:t xml:space="preserve">una </w:t>
      </w:r>
      <w:r w:rsidR="00E004AC" w:rsidRPr="005C0E0A">
        <w:rPr>
          <w:color w:val="595757"/>
          <w:lang w:eastAsia="en-US"/>
        </w:rPr>
        <w:t xml:space="preserve">stampante di codici a barre a trasferimento termico e nel </w:t>
      </w:r>
      <w:bookmarkStart w:id="0" w:name="_Hlk94282896"/>
      <w:r w:rsidR="00E004AC" w:rsidRPr="005C0E0A">
        <w:rPr>
          <w:color w:val="595757"/>
          <w:lang w:eastAsia="en-US"/>
        </w:rPr>
        <w:t xml:space="preserve">2003 ha sviluppato la </w:t>
      </w:r>
      <w:r w:rsidR="00A56ED8" w:rsidRPr="005C0E0A">
        <w:rPr>
          <w:color w:val="595757"/>
          <w:lang w:eastAsia="en-US"/>
        </w:rPr>
        <w:t xml:space="preserve">sua </w:t>
      </w:r>
      <w:r w:rsidR="00E004AC" w:rsidRPr="005C0E0A">
        <w:rPr>
          <w:color w:val="595757"/>
          <w:lang w:eastAsia="en-US"/>
        </w:rPr>
        <w:t>prima stampante RFID</w:t>
      </w:r>
      <w:r w:rsidR="005C7B91" w:rsidRPr="005C0E0A">
        <w:rPr>
          <w:color w:val="595757"/>
          <w:lang w:eastAsia="en-US"/>
        </w:rPr>
        <w:t xml:space="preserve">, </w:t>
      </w:r>
      <w:r w:rsidR="00122143" w:rsidRPr="005C0E0A">
        <w:rPr>
          <w:color w:val="595757"/>
          <w:lang w:eastAsia="en-US"/>
        </w:rPr>
        <w:t xml:space="preserve">dal 2013 è proprietaria della tecnologia </w:t>
      </w:r>
      <w:r w:rsidR="00A92B41" w:rsidRPr="005C0E0A">
        <w:rPr>
          <w:color w:val="595757"/>
          <w:lang w:eastAsia="en-US"/>
        </w:rPr>
        <w:t xml:space="preserve">d’avanguardia </w:t>
      </w:r>
      <w:r w:rsidR="00122143" w:rsidRPr="005C0E0A">
        <w:rPr>
          <w:color w:val="595757"/>
          <w:lang w:eastAsia="en-US"/>
        </w:rPr>
        <w:t>PJM RFID</w:t>
      </w:r>
      <w:r w:rsidR="00A92B41" w:rsidRPr="005C0E0A">
        <w:rPr>
          <w:color w:val="595757"/>
          <w:lang w:eastAsia="en-US"/>
        </w:rPr>
        <w:t>.</w:t>
      </w:r>
      <w:r w:rsidR="00122143" w:rsidRPr="005C0E0A">
        <w:rPr>
          <w:color w:val="595757"/>
          <w:lang w:eastAsia="en-US"/>
        </w:rPr>
        <w:t xml:space="preserve"> </w:t>
      </w:r>
      <w:r w:rsidR="0008360A">
        <w:rPr>
          <w:color w:val="595757"/>
          <w:lang w:eastAsia="en-US"/>
        </w:rPr>
        <w:t>L’azienda è attiva in oltre 90 paesi, in 27 dei quali è p</w:t>
      </w:r>
      <w:r w:rsidR="0008360A" w:rsidRPr="00A76C3F">
        <w:rPr>
          <w:color w:val="595757"/>
          <w:lang w:eastAsia="en-US"/>
        </w:rPr>
        <w:t xml:space="preserve">resente </w:t>
      </w:r>
      <w:r w:rsidR="0008360A">
        <w:rPr>
          <w:color w:val="595757"/>
          <w:lang w:eastAsia="en-US"/>
        </w:rPr>
        <w:t xml:space="preserve">direttamente; </w:t>
      </w:r>
      <w:r w:rsidR="005C5190">
        <w:rPr>
          <w:color w:val="595757"/>
          <w:lang w:eastAsia="en-US"/>
        </w:rPr>
        <w:t xml:space="preserve">in </w:t>
      </w:r>
      <w:r w:rsidR="0008360A" w:rsidRPr="00A76C3F">
        <w:rPr>
          <w:color w:val="595757"/>
          <w:lang w:eastAsia="en-US"/>
        </w:rPr>
        <w:t>Italia opera direttamente dal 20</w:t>
      </w:r>
      <w:r w:rsidR="0008360A">
        <w:rPr>
          <w:color w:val="595757"/>
          <w:lang w:eastAsia="en-US"/>
        </w:rPr>
        <w:t>06</w:t>
      </w:r>
      <w:r w:rsidR="005C5190">
        <w:rPr>
          <w:color w:val="595757"/>
          <w:lang w:eastAsia="en-US"/>
        </w:rPr>
        <w:t xml:space="preserve">. </w:t>
      </w:r>
      <w:r w:rsidR="00A26C2A" w:rsidRPr="00A26C2A">
        <w:rPr>
          <w:color w:val="FF0000"/>
          <w:lang w:eastAsia="en-US"/>
        </w:rPr>
        <w:t xml:space="preserve"> </w:t>
      </w:r>
    </w:p>
    <w:p w14:paraId="11243208" w14:textId="77777777" w:rsidR="00C01268" w:rsidRDefault="00C01268" w:rsidP="004F2B53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</w:p>
    <w:bookmarkEnd w:id="0"/>
    <w:p w14:paraId="729304E3" w14:textId="54D172D5" w:rsidR="004F6DF2" w:rsidRDefault="00FF4E5E" w:rsidP="004F2B5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L’etichettatura dei prodotti è oggi</w:t>
      </w:r>
      <w:r w:rsidR="004A085C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grazie all’adozione di sistemi per l’identificazione automatica,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uno degli elementi fondamentali per migliorare l’organizzazione e la produttività </w:t>
      </w:r>
      <w:r w:rsidR="00B0296D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delle aziende</w:t>
      </w:r>
      <w:r w:rsidR="004A085C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 Da non dim</w:t>
      </w:r>
      <w:r w:rsidR="00795DD3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="004A085C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nticare, inoltre,</w:t>
      </w:r>
      <w:r w:rsidR="00795DD3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nel settore alimentare il sempre maggiore interesse da parte dei consumatori a conoscere l’origine dei prodotti che finiscono sulla loro tavola, e </w:t>
      </w:r>
      <w:r w:rsidR="004A085C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la spinta verso la tracciabilità dat</w:t>
      </w:r>
      <w:r w:rsidR="00795DD3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</w:t>
      </w:r>
      <w:r w:rsidR="004A085C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B3481E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dalla normativa</w:t>
      </w:r>
      <w:r w:rsidR="00795DD3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. </w:t>
      </w:r>
      <w:r w:rsidR="004D525B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Dal 2018 è obbligatorio indicare sull’etichetta di tutti i prodotti alimentari la sede dello stabilimento di produzione </w:t>
      </w:r>
      <w:r w:rsidR="00795DD3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="004D525B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se diverso, di </w:t>
      </w:r>
      <w:r w:rsidR="00795DD3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quello di </w:t>
      </w:r>
      <w:r w:rsidR="004D525B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confezionamento. </w:t>
      </w:r>
      <w:r w:rsidR="00C96D49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Altr</w:t>
      </w:r>
      <w:r w:rsidR="00E74975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="00C96D49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ttanto importante il settore </w:t>
      </w:r>
      <w:proofErr w:type="spellStart"/>
      <w:r w:rsidR="007D0CB5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dell’healthcare</w:t>
      </w:r>
      <w:proofErr w:type="spellEnd"/>
      <w:r w:rsidR="00E74975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uno dei più regolamentati</w:t>
      </w:r>
      <w:r w:rsidR="00AF6793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</w:t>
      </w:r>
      <w:r w:rsidR="00E74975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con un’attenzione del legislatore a definire processi di </w:t>
      </w:r>
      <w:r w:rsidR="00BF2B6E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</w:t>
      </w:r>
      <w:r w:rsidR="00E74975" w:rsidRPr="003A04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racciabilità per garantire la tutela della salute pubblica.</w:t>
      </w:r>
    </w:p>
    <w:p w14:paraId="022F3DE8" w14:textId="77777777" w:rsidR="00C01268" w:rsidRDefault="00C01268" w:rsidP="004F2B5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9B7BBE7" w14:textId="7A0D7D76" w:rsidR="0031135D" w:rsidRPr="004F6DF2" w:rsidRDefault="0031135D" w:rsidP="00C01268">
      <w:pPr>
        <w:pStyle w:val="NormaleWeb"/>
        <w:shd w:val="clear" w:color="auto" w:fill="FFFFFF"/>
        <w:spacing w:before="0" w:beforeAutospacing="0" w:after="188" w:afterAutospacing="0"/>
        <w:ind w:left="8496" w:firstLine="708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31135D">
        <w:rPr>
          <w:rFonts w:asciiTheme="minorHAnsi" w:eastAsiaTheme="minorHAnsi" w:hAnsiTheme="minorHAnsi" w:cstheme="minorBidi"/>
          <w:b/>
          <w:bCs/>
          <w:color w:val="007FCB"/>
          <w:sz w:val="22"/>
          <w:szCs w:val="22"/>
          <w:lang w:eastAsia="en-US"/>
        </w:rPr>
        <w:t>../…</w:t>
      </w:r>
    </w:p>
    <w:p w14:paraId="5245A77D" w14:textId="16440036" w:rsidR="0031135D" w:rsidRDefault="0031135D" w:rsidP="004B0521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49C8E34B" w14:textId="77777777" w:rsidR="00C01268" w:rsidRDefault="00C01268" w:rsidP="004B0521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463AEB4E" w14:textId="5D3C31DE" w:rsidR="0031135D" w:rsidRPr="0031135D" w:rsidRDefault="0031135D" w:rsidP="004B0521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eastAsiaTheme="minorHAnsi" w:hAnsiTheme="minorHAnsi" w:cstheme="minorBidi"/>
          <w:b/>
          <w:bCs/>
          <w:color w:val="007FCB"/>
          <w:sz w:val="22"/>
          <w:szCs w:val="22"/>
          <w:lang w:eastAsia="en-US"/>
        </w:rPr>
      </w:pPr>
      <w:r w:rsidRPr="0031135D">
        <w:rPr>
          <w:rFonts w:asciiTheme="minorHAnsi" w:eastAsiaTheme="minorHAnsi" w:hAnsiTheme="minorHAnsi" w:cstheme="minorBidi"/>
          <w:b/>
          <w:bCs/>
          <w:color w:val="007FCB"/>
          <w:sz w:val="22"/>
          <w:szCs w:val="22"/>
          <w:lang w:eastAsia="en-US"/>
        </w:rPr>
        <w:t>./..</w:t>
      </w:r>
    </w:p>
    <w:p w14:paraId="6951F90A" w14:textId="77777777" w:rsidR="0031135D" w:rsidRDefault="0031135D" w:rsidP="004B0521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034B8BB3" w14:textId="3AC49F9E" w:rsidR="004B0521" w:rsidRDefault="00C306F8" w:rsidP="004B0521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“</w:t>
      </w:r>
      <w:r w:rsidR="00E5794E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SATO supporta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le attività di identificazione delle merci per garantire alle aziende efficienza, tracciabilità e sicurezza, sempre e comunque nel rispetto dell’ambiente. </w:t>
      </w:r>
      <w:proofErr w:type="gramStart"/>
      <w:r w:rsidR="00E5794E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E’</w:t>
      </w:r>
      <w:proofErr w:type="gramEnd"/>
      <w:r w:rsidR="00E5794E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inoltre un’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azienda che investe nella sostenibilità, con un’attenzione particolare ai prodotti di consumo</w:t>
      </w:r>
      <w:r w:rsidR="00266A89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sviluppati</w:t>
      </w:r>
      <w:r w:rsidR="00266A89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per eliminare gli sprechi di carta e 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ridurre l’uso della plastica</w:t>
      </w:r>
      <w:r w:rsidR="00D97BAA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” </w:t>
      </w:r>
      <w:r w:rsidRPr="000A1DE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afferma</w:t>
      </w:r>
      <w:r w:rsidR="00D97BAA" w:rsidRPr="000A1DE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6D5E13" w:rsidRPr="000A1DE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Domenico Cianferri,</w:t>
      </w:r>
      <w:r w:rsidR="00EF089D" w:rsidRPr="000A1DE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responsabile SATO Italia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”</w:t>
      </w:r>
      <w:r w:rsidR="00DB475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Il 2022 sarà per SATO Italia un anno importante, nel corso del quale </w:t>
      </w:r>
      <w:r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consolideremo la nostra presenza sul mercato. Abbiamo </w:t>
      </w:r>
      <w:r w:rsidR="00266A89"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recentemente </w:t>
      </w:r>
      <w:r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inserito nel nostro staff due risorse dedicate al supporto </w:t>
      </w:r>
      <w:r w:rsidR="00E25FB2"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prevendita</w:t>
      </w:r>
      <w:r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7D0CB5"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 commerciale </w:t>
      </w:r>
      <w:r w:rsidR="001D4B96"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per </w:t>
      </w:r>
      <w:r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favorire lo sviluppo di nuovi progetti</w:t>
      </w:r>
      <w:r w:rsidR="007D0CB5"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. </w:t>
      </w:r>
      <w:r w:rsidR="00B14FE1"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Inoltre, alla nostra sede storica in provincia di Como si aggiunge la nuova sede a Bologna che sarà operativa a brevissimo</w:t>
      </w:r>
      <w:r w:rsidR="004B0521" w:rsidRPr="00EF089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”.</w:t>
      </w:r>
      <w:r w:rsidR="004B0521" w:rsidRPr="00A76C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</w:p>
    <w:p w14:paraId="242C5567" w14:textId="77777777" w:rsidR="00C01268" w:rsidRPr="00A76C3F" w:rsidRDefault="00C01268" w:rsidP="004B0521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4F1EF8CB" w14:textId="6D57429E" w:rsidR="00D8165B" w:rsidRPr="00A76C3F" w:rsidRDefault="00312F4D">
      <w:pPr>
        <w:rPr>
          <w:color w:val="595757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Pr="00A76C3F">
        <w:rPr>
          <w:color w:val="007FCB"/>
          <w:lang w:eastAsia="en-US"/>
        </w:rPr>
        <w:t xml:space="preserve"> </w:t>
      </w:r>
      <w:r w:rsidR="00475968" w:rsidRPr="00475968">
        <w:rPr>
          <w:color w:val="595757"/>
          <w:lang w:eastAsia="en-US"/>
        </w:rPr>
        <w:t>https://www.sato-global.com/</w:t>
      </w:r>
    </w:p>
    <w:p w14:paraId="1A4F584A" w14:textId="70FAC14F" w:rsidR="00F34861" w:rsidRDefault="00957ED8" w:rsidP="00F3486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5D0B3C" w:rsidRPr="00F34861">
        <w:rPr>
          <w:rFonts w:asciiTheme="minorHAnsi" w:eastAsiaTheme="minorHAnsi" w:hAnsiTheme="minorHAnsi" w:cstheme="minorBidi"/>
          <w:strike/>
          <w:color w:val="595757"/>
          <w:sz w:val="22"/>
          <w:szCs w:val="22"/>
          <w:lang w:eastAsia="en-US"/>
        </w:rPr>
        <w:t xml:space="preserve">è </w:t>
      </w:r>
      <w:r w:rsidR="005D0B3C"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sempre 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112464F4" w14:textId="18EA7351" w:rsidR="00312F4D" w:rsidRPr="00F34861" w:rsidRDefault="00D8165B" w:rsidP="00F3486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 più di 80 anni di esperienza e una forza lavoro globale di oltre di 5.400 persone in 26 paesi l’azienda </w:t>
      </w:r>
      <w:r w:rsidR="00205711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ha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chiuso</w:t>
      </w:r>
      <w:r w:rsidR="00205711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il 31 marzo 2021</w:t>
      </w:r>
      <w:r w:rsidR="00133AB0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C86FA7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ricavi pari a 109.052 milioni di Yen giapponesi (1,03 miliardi di dollari statunitensi</w:t>
      </w:r>
      <w:r w:rsid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="002D2BC1"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tasso di cambio medio di 1 dollaro statunitense = 106,10 Yen giapponesi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). </w:t>
      </w:r>
      <w:r w:rsidR="00312F4D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 Italia è presente dal 2019</w:t>
      </w:r>
      <w:r w:rsidR="00490714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. I prodotti </w:t>
      </w:r>
      <w:r w:rsidR="001E458B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 </w:t>
      </w:r>
      <w:r w:rsidR="00490714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sono </w:t>
      </w:r>
      <w:r w:rsidR="001E458B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utilizzati con successo nei settori alimentare, manifatturiero, sanitario</w:t>
      </w:r>
      <w:r w:rsidR="001D4B96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oltre che nella </w:t>
      </w:r>
      <w:r w:rsidR="001E458B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GDO</w:t>
      </w:r>
      <w:r w:rsidR="001D4B96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nell’HO.RE.CA e nella logistica.</w:t>
      </w:r>
    </w:p>
    <w:p w14:paraId="5D7114FF" w14:textId="77777777" w:rsidR="00F34861" w:rsidRDefault="00F34861">
      <w:pPr>
        <w:rPr>
          <w:b/>
          <w:bCs/>
          <w:color w:val="007FCB"/>
          <w:u w:val="single"/>
          <w:lang w:eastAsia="en-US"/>
        </w:rPr>
      </w:pPr>
    </w:p>
    <w:p w14:paraId="1C6D3364" w14:textId="47A39086" w:rsidR="00D8165B" w:rsidRPr="00A76C3F" w:rsidRDefault="007D2FC4">
      <w:pPr>
        <w:rPr>
          <w:b/>
          <w:bCs/>
          <w:color w:val="007FCB"/>
          <w:u w:val="single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="00330866" w:rsidRPr="00A76C3F">
        <w:rPr>
          <w:b/>
          <w:bCs/>
          <w:color w:val="007FCB"/>
          <w:u w:val="single"/>
          <w:lang w:eastAsia="en-US"/>
        </w:rPr>
        <w:t xml:space="preserve"> in</w:t>
      </w:r>
      <w:r w:rsidRPr="00A76C3F">
        <w:rPr>
          <w:b/>
          <w:bCs/>
          <w:color w:val="007FCB"/>
          <w:u w:val="single"/>
          <w:lang w:eastAsia="en-US"/>
        </w:rPr>
        <w:t xml:space="preserve"> Italia</w:t>
      </w:r>
      <w:r w:rsidR="00A76C3F" w:rsidRPr="00A76C3F">
        <w:rPr>
          <w:b/>
          <w:bCs/>
          <w:color w:val="007FCB"/>
          <w:lang w:eastAsia="en-US"/>
        </w:rPr>
        <w:t xml:space="preserve"> </w:t>
      </w:r>
      <w:r w:rsidR="00475968" w:rsidRPr="00A76C3F">
        <w:rPr>
          <w:color w:val="595757"/>
          <w:lang w:eastAsia="en-US"/>
        </w:rPr>
        <w:t>https://www.satoeurope.com/it/</w:t>
      </w:r>
      <w:r w:rsidR="00A76C3F" w:rsidRPr="00A76C3F">
        <w:rPr>
          <w:b/>
          <w:bCs/>
          <w:color w:val="007FCB"/>
          <w:lang w:eastAsia="en-US"/>
        </w:rPr>
        <w:t xml:space="preserve"> </w:t>
      </w:r>
    </w:p>
    <w:p w14:paraId="326B2254" w14:textId="22C5EBF1" w:rsidR="00EC6014" w:rsidRDefault="00EC6014" w:rsidP="006A4B47">
      <w:pPr>
        <w:jc w:val="both"/>
        <w:rPr>
          <w:color w:val="595757"/>
        </w:rPr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</w:t>
      </w:r>
      <w:r w:rsidR="000221D3">
        <w:rPr>
          <w:color w:val="595757"/>
        </w:rPr>
        <w:t xml:space="preserve"> in tempi brevi. </w:t>
      </w:r>
      <w:r w:rsidR="000221D3" w:rsidRPr="001E02CC">
        <w:rPr>
          <w:color w:val="595757"/>
        </w:rPr>
        <w:t xml:space="preserve">Nel 2022 inizia la fase di consolidamento grazie all’ampliamento </w:t>
      </w:r>
      <w:proofErr w:type="gramStart"/>
      <w:r w:rsidR="000221D3" w:rsidRPr="001E02CC">
        <w:rPr>
          <w:color w:val="595757"/>
        </w:rPr>
        <w:t>del team italiano</w:t>
      </w:r>
      <w:proofErr w:type="gramEnd"/>
      <w:r w:rsidR="000221D3" w:rsidRPr="001E02CC">
        <w:rPr>
          <w:color w:val="595757"/>
        </w:rPr>
        <w:t xml:space="preserve"> con figure dedicate al supporto prevendita e all’apertura di una nuova sede a Bologna.</w:t>
      </w:r>
    </w:p>
    <w:p w14:paraId="45807E9F" w14:textId="77777777" w:rsidR="00EC6014" w:rsidRDefault="00EC6014" w:rsidP="006A4B47">
      <w:pPr>
        <w:jc w:val="both"/>
        <w:rPr>
          <w:color w:val="595757"/>
        </w:rPr>
      </w:pPr>
    </w:p>
    <w:p w14:paraId="19822BA0" w14:textId="77777777" w:rsidR="00BA1629" w:rsidRPr="003A270E" w:rsidRDefault="00BA1629" w:rsidP="00AD0EF2">
      <w:pPr>
        <w:jc w:val="both"/>
        <w:rPr>
          <w:color w:val="FF0000"/>
        </w:rPr>
      </w:pPr>
    </w:p>
    <w:p w14:paraId="4264AD33" w14:textId="77777777" w:rsidR="00020D48" w:rsidRDefault="00020D48" w:rsidP="00AD0EF2">
      <w:pPr>
        <w:jc w:val="both"/>
      </w:pPr>
    </w:p>
    <w:p w14:paraId="2F3D1875" w14:textId="5A7E33C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CE336A9" w14:textId="59CCF365" w:rsidR="00D8165B" w:rsidRPr="003145E9" w:rsidRDefault="0031135D">
      <w:r w:rsidRPr="0031135D">
        <w:rPr>
          <w:i/>
          <w:iCs/>
          <w:color w:val="002060"/>
          <w:lang w:eastAsia="en-US"/>
        </w:rPr>
        <w:t>Roberto Trangoni</w:t>
      </w:r>
      <w:r>
        <w:t xml:space="preserve"> – mobile +39 335 275598</w:t>
      </w:r>
    </w:p>
    <w:sectPr w:rsidR="00D8165B" w:rsidRPr="003145E9" w:rsidSect="0031135D">
      <w:headerReference w:type="default" r:id="rId6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CD20" w14:textId="77777777" w:rsidR="0090046E" w:rsidRDefault="0090046E" w:rsidP="00A76C3F">
      <w:pPr>
        <w:spacing w:after="0" w:line="240" w:lineRule="auto"/>
      </w:pPr>
      <w:r>
        <w:separator/>
      </w:r>
    </w:p>
  </w:endnote>
  <w:endnote w:type="continuationSeparator" w:id="0">
    <w:p w14:paraId="7997061E" w14:textId="77777777" w:rsidR="0090046E" w:rsidRDefault="0090046E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9F48" w14:textId="77777777" w:rsidR="0090046E" w:rsidRDefault="0090046E" w:rsidP="00A76C3F">
      <w:pPr>
        <w:spacing w:after="0" w:line="240" w:lineRule="auto"/>
      </w:pPr>
      <w:r>
        <w:separator/>
      </w:r>
    </w:p>
  </w:footnote>
  <w:footnote w:type="continuationSeparator" w:id="0">
    <w:p w14:paraId="305F43C7" w14:textId="77777777" w:rsidR="0090046E" w:rsidRDefault="0090046E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20D48"/>
    <w:rsid w:val="000221D3"/>
    <w:rsid w:val="00025309"/>
    <w:rsid w:val="000407B1"/>
    <w:rsid w:val="00071DB0"/>
    <w:rsid w:val="00075E6D"/>
    <w:rsid w:val="00080398"/>
    <w:rsid w:val="0008360A"/>
    <w:rsid w:val="000A1DE2"/>
    <w:rsid w:val="000E28FB"/>
    <w:rsid w:val="000F36E2"/>
    <w:rsid w:val="000F4339"/>
    <w:rsid w:val="001020ED"/>
    <w:rsid w:val="00122143"/>
    <w:rsid w:val="001257F5"/>
    <w:rsid w:val="00131966"/>
    <w:rsid w:val="00133AB0"/>
    <w:rsid w:val="00151462"/>
    <w:rsid w:val="00176153"/>
    <w:rsid w:val="001A4384"/>
    <w:rsid w:val="001B6BD8"/>
    <w:rsid w:val="001C124C"/>
    <w:rsid w:val="001D4B96"/>
    <w:rsid w:val="001E02CC"/>
    <w:rsid w:val="001E24C9"/>
    <w:rsid w:val="001E458B"/>
    <w:rsid w:val="00205711"/>
    <w:rsid w:val="00205894"/>
    <w:rsid w:val="00212CD0"/>
    <w:rsid w:val="00224FEC"/>
    <w:rsid w:val="00240555"/>
    <w:rsid w:val="00266A89"/>
    <w:rsid w:val="00266C39"/>
    <w:rsid w:val="00272357"/>
    <w:rsid w:val="00275319"/>
    <w:rsid w:val="0027714C"/>
    <w:rsid w:val="002A4B73"/>
    <w:rsid w:val="002D2BC1"/>
    <w:rsid w:val="002D442A"/>
    <w:rsid w:val="0031135D"/>
    <w:rsid w:val="00312F4D"/>
    <w:rsid w:val="003145E9"/>
    <w:rsid w:val="00330866"/>
    <w:rsid w:val="00331951"/>
    <w:rsid w:val="00350F31"/>
    <w:rsid w:val="0037089F"/>
    <w:rsid w:val="003A048F"/>
    <w:rsid w:val="003A270E"/>
    <w:rsid w:val="003B45FB"/>
    <w:rsid w:val="003C2C21"/>
    <w:rsid w:val="003C4900"/>
    <w:rsid w:val="003F43F1"/>
    <w:rsid w:val="0041308A"/>
    <w:rsid w:val="0042783E"/>
    <w:rsid w:val="00431B42"/>
    <w:rsid w:val="004618BB"/>
    <w:rsid w:val="00475968"/>
    <w:rsid w:val="00490714"/>
    <w:rsid w:val="00493D43"/>
    <w:rsid w:val="004A085C"/>
    <w:rsid w:val="004A7866"/>
    <w:rsid w:val="004B0521"/>
    <w:rsid w:val="004D054B"/>
    <w:rsid w:val="004D525B"/>
    <w:rsid w:val="004F17BC"/>
    <w:rsid w:val="004F2B53"/>
    <w:rsid w:val="004F6DF2"/>
    <w:rsid w:val="005110BE"/>
    <w:rsid w:val="00546623"/>
    <w:rsid w:val="005479FA"/>
    <w:rsid w:val="005674B2"/>
    <w:rsid w:val="005C0E0A"/>
    <w:rsid w:val="005C5190"/>
    <w:rsid w:val="005C7B91"/>
    <w:rsid w:val="005D0B3C"/>
    <w:rsid w:val="00606FC7"/>
    <w:rsid w:val="00611F72"/>
    <w:rsid w:val="00626FC5"/>
    <w:rsid w:val="00631505"/>
    <w:rsid w:val="00677991"/>
    <w:rsid w:val="006A07A2"/>
    <w:rsid w:val="006A4B47"/>
    <w:rsid w:val="006C1CE6"/>
    <w:rsid w:val="006D5E13"/>
    <w:rsid w:val="006F4627"/>
    <w:rsid w:val="00734B3E"/>
    <w:rsid w:val="00743557"/>
    <w:rsid w:val="00746833"/>
    <w:rsid w:val="00780F58"/>
    <w:rsid w:val="00795DD3"/>
    <w:rsid w:val="007B6330"/>
    <w:rsid w:val="007D0CB5"/>
    <w:rsid w:val="007D2FC4"/>
    <w:rsid w:val="007D4560"/>
    <w:rsid w:val="007E2550"/>
    <w:rsid w:val="007E6B42"/>
    <w:rsid w:val="007E740B"/>
    <w:rsid w:val="007F4128"/>
    <w:rsid w:val="00845198"/>
    <w:rsid w:val="00864C93"/>
    <w:rsid w:val="008907BF"/>
    <w:rsid w:val="008C4BE1"/>
    <w:rsid w:val="0090046E"/>
    <w:rsid w:val="009164A1"/>
    <w:rsid w:val="0094420D"/>
    <w:rsid w:val="00957ED8"/>
    <w:rsid w:val="00977676"/>
    <w:rsid w:val="009A060C"/>
    <w:rsid w:val="009D0CC2"/>
    <w:rsid w:val="009D1CD1"/>
    <w:rsid w:val="00A11CEB"/>
    <w:rsid w:val="00A26C2A"/>
    <w:rsid w:val="00A5079E"/>
    <w:rsid w:val="00A56ED8"/>
    <w:rsid w:val="00A620D1"/>
    <w:rsid w:val="00A76C3F"/>
    <w:rsid w:val="00A76E09"/>
    <w:rsid w:val="00A778F1"/>
    <w:rsid w:val="00A92B41"/>
    <w:rsid w:val="00AB4E63"/>
    <w:rsid w:val="00AD0EF2"/>
    <w:rsid w:val="00AF6793"/>
    <w:rsid w:val="00B0296D"/>
    <w:rsid w:val="00B14FE1"/>
    <w:rsid w:val="00B21AEC"/>
    <w:rsid w:val="00B3443F"/>
    <w:rsid w:val="00B3481E"/>
    <w:rsid w:val="00B51E15"/>
    <w:rsid w:val="00B546BD"/>
    <w:rsid w:val="00B83CB9"/>
    <w:rsid w:val="00BA1629"/>
    <w:rsid w:val="00BB70DA"/>
    <w:rsid w:val="00BF2B6E"/>
    <w:rsid w:val="00C01268"/>
    <w:rsid w:val="00C23480"/>
    <w:rsid w:val="00C306F8"/>
    <w:rsid w:val="00C470D9"/>
    <w:rsid w:val="00C86FA7"/>
    <w:rsid w:val="00C94793"/>
    <w:rsid w:val="00C94C62"/>
    <w:rsid w:val="00C96D49"/>
    <w:rsid w:val="00CD5F05"/>
    <w:rsid w:val="00CE4370"/>
    <w:rsid w:val="00D01B62"/>
    <w:rsid w:val="00D050AC"/>
    <w:rsid w:val="00D166AC"/>
    <w:rsid w:val="00D24B93"/>
    <w:rsid w:val="00D32946"/>
    <w:rsid w:val="00D40D47"/>
    <w:rsid w:val="00D5311F"/>
    <w:rsid w:val="00D8165B"/>
    <w:rsid w:val="00D86149"/>
    <w:rsid w:val="00D91B13"/>
    <w:rsid w:val="00D9754A"/>
    <w:rsid w:val="00D97BAA"/>
    <w:rsid w:val="00DB013C"/>
    <w:rsid w:val="00DB4757"/>
    <w:rsid w:val="00DE5ABB"/>
    <w:rsid w:val="00E004AC"/>
    <w:rsid w:val="00E171C0"/>
    <w:rsid w:val="00E2162E"/>
    <w:rsid w:val="00E25FB2"/>
    <w:rsid w:val="00E27193"/>
    <w:rsid w:val="00E37734"/>
    <w:rsid w:val="00E5794E"/>
    <w:rsid w:val="00E742CC"/>
    <w:rsid w:val="00E74975"/>
    <w:rsid w:val="00EA4FB8"/>
    <w:rsid w:val="00EC47E4"/>
    <w:rsid w:val="00EC6014"/>
    <w:rsid w:val="00EE0C7F"/>
    <w:rsid w:val="00EF089D"/>
    <w:rsid w:val="00F15AD2"/>
    <w:rsid w:val="00F34861"/>
    <w:rsid w:val="00F42340"/>
    <w:rsid w:val="00F46FF1"/>
    <w:rsid w:val="00F56998"/>
    <w:rsid w:val="00F944CD"/>
    <w:rsid w:val="00FA1D5D"/>
    <w:rsid w:val="00FC742D"/>
    <w:rsid w:val="00FD483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chartTrackingRefBased/>
  <w15:docId w15:val="{A5553ABD-281E-4D9D-A7E0-AD4DCB7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3</cp:revision>
  <cp:lastPrinted>2022-02-02T11:34:00Z</cp:lastPrinted>
  <dcterms:created xsi:type="dcterms:W3CDTF">2022-03-16T16:25:00Z</dcterms:created>
  <dcterms:modified xsi:type="dcterms:W3CDTF">2022-03-18T10:54:00Z</dcterms:modified>
</cp:coreProperties>
</file>