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A044" w14:textId="77777777" w:rsidR="003C091B" w:rsidRDefault="003C091B" w:rsidP="00B07148">
      <w:pPr>
        <w:jc w:val="center"/>
        <w:rPr>
          <w:b/>
          <w:bCs/>
          <w:color w:val="007FCB"/>
          <w:sz w:val="32"/>
          <w:szCs w:val="32"/>
        </w:rPr>
      </w:pPr>
    </w:p>
    <w:p w14:paraId="4EB5BA8D" w14:textId="2470CB57" w:rsidR="00B07148" w:rsidRDefault="00B07148" w:rsidP="00B07148">
      <w:pPr>
        <w:jc w:val="center"/>
        <w:rPr>
          <w:b/>
          <w:bCs/>
          <w:color w:val="007FCB"/>
          <w:sz w:val="32"/>
          <w:szCs w:val="32"/>
        </w:rPr>
      </w:pPr>
      <w:r w:rsidRPr="004427C8">
        <w:rPr>
          <w:b/>
          <w:bCs/>
          <w:color w:val="007FCB"/>
          <w:sz w:val="32"/>
          <w:szCs w:val="32"/>
        </w:rPr>
        <w:t xml:space="preserve">RIDURRE </w:t>
      </w:r>
      <w:r>
        <w:rPr>
          <w:b/>
          <w:bCs/>
          <w:color w:val="007FCB"/>
          <w:sz w:val="32"/>
          <w:szCs w:val="32"/>
        </w:rPr>
        <w:t>LE INFEZIONI OSPEDALIERE CHE COLPISCONO 1 SU 31 PAZIENTI E PORTANO A UNA STIMA DI 99</w:t>
      </w:r>
      <w:r w:rsidR="005A6DDA">
        <w:rPr>
          <w:b/>
          <w:bCs/>
          <w:color w:val="007FCB"/>
          <w:sz w:val="32"/>
          <w:szCs w:val="32"/>
        </w:rPr>
        <w:t>.</w:t>
      </w:r>
      <w:r>
        <w:rPr>
          <w:b/>
          <w:bCs/>
          <w:color w:val="007FCB"/>
          <w:sz w:val="32"/>
          <w:szCs w:val="32"/>
        </w:rPr>
        <w:t xml:space="preserve">000 DECESSI ALL’ANNO </w:t>
      </w:r>
    </w:p>
    <w:p w14:paraId="7CAC92B8" w14:textId="77777777" w:rsidR="00B07148" w:rsidRDefault="00B07148" w:rsidP="00B07148">
      <w:pPr>
        <w:pStyle w:val="NormaleWeb"/>
        <w:shd w:val="clear" w:color="auto" w:fill="FFFFFF"/>
        <w:spacing w:before="225" w:beforeAutospacing="0" w:after="225" w:afterAutospacing="0" w:line="336" w:lineRule="atLeast"/>
        <w:jc w:val="center"/>
        <w:rPr>
          <w:rFonts w:asciiTheme="minorHAnsi" w:hAnsiTheme="minorHAnsi" w:cstheme="minorHAnsi"/>
          <w:b/>
          <w:bCs/>
          <w:i/>
          <w:iCs/>
          <w:color w:val="595757"/>
          <w:sz w:val="28"/>
          <w:szCs w:val="28"/>
          <w:lang w:eastAsia="en-US"/>
        </w:rPr>
      </w:pPr>
      <w:r>
        <w:rPr>
          <w:rFonts w:asciiTheme="minorHAnsi" w:hAnsiTheme="minorHAnsi" w:cstheme="minorHAnsi"/>
          <w:b/>
          <w:bCs/>
          <w:i/>
          <w:iCs/>
          <w:color w:val="595757"/>
          <w:sz w:val="28"/>
          <w:szCs w:val="28"/>
          <w:lang w:eastAsia="en-US"/>
        </w:rPr>
        <w:t xml:space="preserve">La nuova stampante SATO con superficie antimicrobica contribuisce </w:t>
      </w:r>
      <w:r>
        <w:rPr>
          <w:rFonts w:asciiTheme="minorHAnsi" w:hAnsiTheme="minorHAnsi" w:cstheme="minorHAnsi"/>
          <w:b/>
          <w:bCs/>
          <w:i/>
          <w:iCs/>
          <w:color w:val="595757"/>
          <w:sz w:val="28"/>
          <w:szCs w:val="28"/>
          <w:lang w:eastAsia="en-US"/>
        </w:rPr>
        <w:br/>
        <w:t xml:space="preserve">a rendere più efficiente la sanità e di conseguenza a ridurre i relativi costi </w:t>
      </w:r>
    </w:p>
    <w:p w14:paraId="750BCCF2" w14:textId="06E397A0" w:rsidR="001A4384" w:rsidRPr="00A76C3F" w:rsidRDefault="001A4384" w:rsidP="001A4384">
      <w:pPr>
        <w:rPr>
          <w:color w:val="595757"/>
          <w:lang w:eastAsia="en-US"/>
        </w:rPr>
      </w:pPr>
      <w:bookmarkStart w:id="0" w:name="_Hlk147326317"/>
      <w:r w:rsidRPr="00A76C3F">
        <w:rPr>
          <w:color w:val="595757"/>
          <w:lang w:eastAsia="en-US"/>
        </w:rPr>
        <w:t xml:space="preserve">Milano, </w:t>
      </w:r>
      <w:r w:rsidR="00704F90">
        <w:rPr>
          <w:color w:val="595757"/>
          <w:lang w:eastAsia="en-US"/>
        </w:rPr>
        <w:t xml:space="preserve">19 ottobre </w:t>
      </w:r>
      <w:r w:rsidR="000407B1">
        <w:rPr>
          <w:color w:val="595757"/>
          <w:lang w:eastAsia="en-US"/>
        </w:rPr>
        <w:t>202</w:t>
      </w:r>
      <w:r w:rsidR="000B40EA">
        <w:rPr>
          <w:color w:val="595757"/>
          <w:lang w:eastAsia="en-US"/>
        </w:rPr>
        <w:t>3</w:t>
      </w:r>
    </w:p>
    <w:p w14:paraId="5ABE1A74" w14:textId="4F25CFC5" w:rsidR="00891FD4" w:rsidRDefault="00792A1B" w:rsidP="00022589">
      <w:pPr>
        <w:pStyle w:val="NormaleWeb"/>
        <w:shd w:val="clear" w:color="auto" w:fill="FFFFFF"/>
        <w:spacing w:before="240" w:beforeAutospacing="0" w:after="240" w:afterAutospacing="0" w:line="320" w:lineRule="atLeast"/>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 xml:space="preserve">Ridurre il rischio di infezioni contratte in strutture preposte all’assistenza, siano essi ospedali, ambulatori </w:t>
      </w:r>
      <w:r w:rsidR="009C1FDA">
        <w:rPr>
          <w:rFonts w:asciiTheme="minorHAnsi" w:eastAsiaTheme="minorHAnsi" w:hAnsiTheme="minorHAnsi" w:cstheme="minorBidi"/>
          <w:color w:val="595757"/>
          <w:sz w:val="22"/>
          <w:szCs w:val="22"/>
          <w:lang w:eastAsia="en-US"/>
        </w:rPr>
        <w:t xml:space="preserve">o </w:t>
      </w:r>
      <w:r>
        <w:rPr>
          <w:rFonts w:asciiTheme="minorHAnsi" w:eastAsiaTheme="minorHAnsi" w:hAnsiTheme="minorHAnsi" w:cstheme="minorBidi"/>
          <w:color w:val="595757"/>
          <w:sz w:val="22"/>
          <w:szCs w:val="22"/>
          <w:lang w:eastAsia="en-US"/>
        </w:rPr>
        <w:t>strutture di lunga degenza, è una delle priorità del settore sanitario</w:t>
      </w:r>
      <w:r w:rsidR="00D00888">
        <w:rPr>
          <w:rFonts w:asciiTheme="minorHAnsi" w:eastAsiaTheme="minorHAnsi" w:hAnsiTheme="minorHAnsi" w:cstheme="minorBidi"/>
          <w:color w:val="595757"/>
          <w:sz w:val="22"/>
          <w:szCs w:val="22"/>
          <w:lang w:eastAsia="en-US"/>
        </w:rPr>
        <w:t>.</w:t>
      </w:r>
    </w:p>
    <w:p w14:paraId="27D0A13E" w14:textId="2C266648" w:rsidR="00891FD4" w:rsidRPr="00B07148" w:rsidRDefault="00891FD4" w:rsidP="00022589">
      <w:pPr>
        <w:pStyle w:val="NormaleWeb"/>
        <w:shd w:val="clear" w:color="auto" w:fill="FFFFFF"/>
        <w:spacing w:before="240" w:beforeAutospacing="0" w:after="240" w:afterAutospacing="0" w:line="320" w:lineRule="atLeast"/>
        <w:jc w:val="both"/>
        <w:rPr>
          <w:rFonts w:asciiTheme="minorHAnsi" w:eastAsiaTheme="minorHAnsi" w:hAnsiTheme="minorHAnsi" w:cstheme="minorBidi"/>
          <w:color w:val="595757"/>
          <w:sz w:val="22"/>
          <w:szCs w:val="22"/>
          <w:lang w:eastAsia="en-US"/>
        </w:rPr>
      </w:pPr>
      <w:r w:rsidRPr="00B07148">
        <w:rPr>
          <w:rFonts w:asciiTheme="minorHAnsi" w:eastAsiaTheme="minorHAnsi" w:hAnsiTheme="minorHAnsi" w:cstheme="minorBidi"/>
          <w:color w:val="595757"/>
          <w:sz w:val="22"/>
          <w:szCs w:val="22"/>
          <w:lang w:eastAsia="en-US"/>
        </w:rPr>
        <w:t>Il Centro Europeo per la Prevenzione e il Controllo delle Malattie (ECDC) ha</w:t>
      </w:r>
      <w:r w:rsidR="00704F90">
        <w:rPr>
          <w:rFonts w:asciiTheme="minorHAnsi" w:eastAsiaTheme="minorHAnsi" w:hAnsiTheme="minorHAnsi" w:cstheme="minorBidi"/>
          <w:color w:val="595757"/>
          <w:sz w:val="22"/>
          <w:szCs w:val="22"/>
          <w:lang w:eastAsia="en-US"/>
        </w:rPr>
        <w:t xml:space="preserve"> </w:t>
      </w:r>
      <w:r w:rsidR="00704F90" w:rsidRPr="00704F90">
        <w:rPr>
          <w:rFonts w:asciiTheme="minorHAnsi" w:eastAsiaTheme="minorHAnsi" w:hAnsiTheme="minorHAnsi" w:cstheme="minorBidi"/>
          <w:color w:val="595757"/>
          <w:sz w:val="22"/>
          <w:szCs w:val="22"/>
          <w:lang w:eastAsia="en-US"/>
        </w:rPr>
        <w:t>recentemente stimato che fra Unione Europea, Isl</w:t>
      </w:r>
      <w:r w:rsidR="003C164F">
        <w:rPr>
          <w:rFonts w:asciiTheme="minorHAnsi" w:eastAsiaTheme="minorHAnsi" w:hAnsiTheme="minorHAnsi" w:cstheme="minorBidi"/>
          <w:color w:val="595757"/>
          <w:sz w:val="22"/>
          <w:szCs w:val="22"/>
          <w:lang w:eastAsia="en-US"/>
        </w:rPr>
        <w:t>an</w:t>
      </w:r>
      <w:r w:rsidR="00704F90" w:rsidRPr="00704F90">
        <w:rPr>
          <w:rFonts w:asciiTheme="minorHAnsi" w:eastAsiaTheme="minorHAnsi" w:hAnsiTheme="minorHAnsi" w:cstheme="minorBidi"/>
          <w:color w:val="595757"/>
          <w:sz w:val="22"/>
          <w:szCs w:val="22"/>
          <w:lang w:eastAsia="en-US"/>
        </w:rPr>
        <w:t>da, Norvegia e Regno Unito si registrano ogni anno tra 3,1 e 4,6 milioni di Infezioni Correlate all'Assistenza (ICA</w:t>
      </w:r>
      <w:r w:rsidR="00704F90">
        <w:rPr>
          <w:rFonts w:asciiTheme="minorHAnsi" w:eastAsiaTheme="minorHAnsi" w:hAnsiTheme="minorHAnsi" w:cstheme="minorBidi"/>
          <w:color w:val="595757"/>
          <w:sz w:val="22"/>
          <w:szCs w:val="22"/>
          <w:lang w:eastAsia="en-US"/>
        </w:rPr>
        <w:t>)</w:t>
      </w:r>
      <w:r w:rsidRPr="00B07148">
        <w:rPr>
          <w:rFonts w:asciiTheme="minorHAnsi" w:eastAsiaTheme="minorHAnsi" w:hAnsiTheme="minorHAnsi" w:cstheme="minorBidi"/>
          <w:color w:val="595757"/>
          <w:sz w:val="22"/>
          <w:szCs w:val="22"/>
          <w:lang w:eastAsia="en-US"/>
        </w:rPr>
        <w:t>. Negli Stati Uniti, secondo il Centro per la Prevenzione e il Controllo delle Malattie (CDC) circa 1 su 31 pazienti ospedalizzati ha contratto un’ICA, con una conseguente stima di 99.000 decessi all’anno. L’Organizzazione mondiale della sanità (OMS) stima che le ICA colpiscono centinaia di milioni di pazienti in tutto il mondo ogni anno, causando milioni di decessi, con costi elevatissimi per i sistemi sanitari.   </w:t>
      </w:r>
    </w:p>
    <w:p w14:paraId="2252F6D8" w14:textId="1A9297E2" w:rsidR="00A5093A" w:rsidRDefault="009F493E" w:rsidP="00022589">
      <w:pPr>
        <w:pStyle w:val="NormaleWeb"/>
        <w:shd w:val="clear" w:color="auto" w:fill="FFFFFF"/>
        <w:spacing w:before="240" w:beforeAutospacing="0" w:after="240" w:afterAutospacing="0" w:line="320" w:lineRule="atLeast"/>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Recenti studi confermano che</w:t>
      </w:r>
      <w:r w:rsidR="009C1FDA">
        <w:rPr>
          <w:rFonts w:asciiTheme="minorHAnsi" w:eastAsiaTheme="minorHAnsi" w:hAnsiTheme="minorHAnsi" w:cstheme="minorBidi"/>
          <w:color w:val="595757"/>
          <w:sz w:val="22"/>
          <w:szCs w:val="22"/>
          <w:lang w:eastAsia="en-US"/>
        </w:rPr>
        <w:t xml:space="preserve"> in Italia</w:t>
      </w:r>
      <w:r>
        <w:rPr>
          <w:rFonts w:asciiTheme="minorHAnsi" w:eastAsiaTheme="minorHAnsi" w:hAnsiTheme="minorHAnsi" w:cstheme="minorBidi"/>
          <w:color w:val="595757"/>
          <w:sz w:val="22"/>
          <w:szCs w:val="22"/>
          <w:lang w:eastAsia="en-US"/>
        </w:rPr>
        <w:t xml:space="preserve"> le </w:t>
      </w:r>
      <w:r w:rsidR="00792A1B" w:rsidRPr="0039428E">
        <w:rPr>
          <w:rFonts w:asciiTheme="minorHAnsi" w:eastAsiaTheme="minorHAnsi" w:hAnsiTheme="minorHAnsi" w:cstheme="minorBidi"/>
          <w:color w:val="595757"/>
          <w:sz w:val="22"/>
          <w:szCs w:val="22"/>
          <w:lang w:eastAsia="en-US"/>
        </w:rPr>
        <w:t>infezioni ospedaliere</w:t>
      </w:r>
      <w:r>
        <w:rPr>
          <w:rFonts w:asciiTheme="minorHAnsi" w:eastAsiaTheme="minorHAnsi" w:hAnsiTheme="minorHAnsi" w:cstheme="minorBidi"/>
          <w:color w:val="595757"/>
          <w:sz w:val="22"/>
          <w:szCs w:val="22"/>
          <w:lang w:eastAsia="en-US"/>
        </w:rPr>
        <w:t xml:space="preserve"> </w:t>
      </w:r>
      <w:r w:rsidR="00792A1B" w:rsidRPr="0039428E">
        <w:rPr>
          <w:rFonts w:asciiTheme="minorHAnsi" w:eastAsiaTheme="minorHAnsi" w:hAnsiTheme="minorHAnsi" w:cstheme="minorBidi"/>
          <w:color w:val="595757"/>
          <w:sz w:val="22"/>
          <w:szCs w:val="22"/>
          <w:lang w:eastAsia="en-US"/>
        </w:rPr>
        <w:t>gravano</w:t>
      </w:r>
      <w:r w:rsidR="00D00888" w:rsidRPr="0039428E">
        <w:rPr>
          <w:rFonts w:asciiTheme="minorHAnsi" w:eastAsiaTheme="minorHAnsi" w:hAnsiTheme="minorHAnsi" w:cstheme="minorBidi"/>
          <w:color w:val="595757"/>
          <w:sz w:val="22"/>
          <w:szCs w:val="22"/>
          <w:lang w:eastAsia="en-US"/>
        </w:rPr>
        <w:t xml:space="preserve"> sul </w:t>
      </w:r>
      <w:r w:rsidR="009C1FDA">
        <w:rPr>
          <w:rFonts w:asciiTheme="minorHAnsi" w:eastAsiaTheme="minorHAnsi" w:hAnsiTheme="minorHAnsi" w:cstheme="minorBidi"/>
          <w:color w:val="595757"/>
          <w:sz w:val="22"/>
          <w:szCs w:val="22"/>
          <w:lang w:eastAsia="en-US"/>
        </w:rPr>
        <w:t>Sistema Sanitario</w:t>
      </w:r>
      <w:r w:rsidR="00D00888" w:rsidRPr="0039428E">
        <w:rPr>
          <w:rFonts w:asciiTheme="minorHAnsi" w:eastAsiaTheme="minorHAnsi" w:hAnsiTheme="minorHAnsi" w:cstheme="minorBidi"/>
          <w:color w:val="595757"/>
          <w:sz w:val="22"/>
          <w:szCs w:val="22"/>
          <w:lang w:eastAsia="en-US"/>
        </w:rPr>
        <w:t xml:space="preserve"> </w:t>
      </w:r>
      <w:r w:rsidR="00792A1B" w:rsidRPr="0039428E">
        <w:rPr>
          <w:rFonts w:asciiTheme="minorHAnsi" w:eastAsiaTheme="minorHAnsi" w:hAnsiTheme="minorHAnsi" w:cstheme="minorBidi"/>
          <w:color w:val="595757"/>
          <w:sz w:val="22"/>
          <w:szCs w:val="22"/>
          <w:lang w:eastAsia="en-US"/>
        </w:rPr>
        <w:t>con una spesa totale di 783 milioni di euro l’anno</w:t>
      </w:r>
      <w:r w:rsidR="0032742E">
        <w:rPr>
          <w:rFonts w:asciiTheme="minorHAnsi" w:eastAsiaTheme="minorHAnsi" w:hAnsiTheme="minorHAnsi" w:cstheme="minorBidi"/>
          <w:color w:val="595757"/>
          <w:sz w:val="22"/>
          <w:szCs w:val="22"/>
          <w:lang w:eastAsia="en-US"/>
        </w:rPr>
        <w:t>,</w:t>
      </w:r>
      <w:r w:rsidR="00792A1B" w:rsidRPr="0039428E">
        <w:rPr>
          <w:rFonts w:asciiTheme="minorHAnsi" w:eastAsiaTheme="minorHAnsi" w:hAnsiTheme="minorHAnsi" w:cstheme="minorBidi"/>
          <w:color w:val="595757"/>
          <w:sz w:val="22"/>
          <w:szCs w:val="22"/>
          <w:lang w:eastAsia="en-US"/>
        </w:rPr>
        <w:t xml:space="preserve"> </w:t>
      </w:r>
      <w:r w:rsidR="00D00888" w:rsidRPr="0039428E">
        <w:rPr>
          <w:rFonts w:asciiTheme="minorHAnsi" w:eastAsiaTheme="minorHAnsi" w:hAnsiTheme="minorHAnsi" w:cstheme="minorBidi"/>
          <w:color w:val="595757"/>
          <w:sz w:val="22"/>
          <w:szCs w:val="22"/>
          <w:lang w:eastAsia="en-US"/>
        </w:rPr>
        <w:t xml:space="preserve">dei quali </w:t>
      </w:r>
      <w:r w:rsidR="00792A1B" w:rsidRPr="0039428E">
        <w:rPr>
          <w:rFonts w:asciiTheme="minorHAnsi" w:eastAsiaTheme="minorHAnsi" w:hAnsiTheme="minorHAnsi" w:cstheme="minorBidi"/>
          <w:color w:val="595757"/>
          <w:sz w:val="22"/>
          <w:szCs w:val="22"/>
          <w:lang w:eastAsia="en-US"/>
        </w:rPr>
        <w:t>259 milioni di euro sono imputabili alle ICA</w:t>
      </w:r>
      <w:r w:rsidR="00D00888" w:rsidRPr="0039428E">
        <w:rPr>
          <w:rFonts w:asciiTheme="minorHAnsi" w:eastAsiaTheme="minorHAnsi" w:hAnsiTheme="minorHAnsi" w:cstheme="minorBidi"/>
          <w:color w:val="595757"/>
          <w:sz w:val="22"/>
          <w:szCs w:val="22"/>
          <w:lang w:eastAsia="en-US"/>
        </w:rPr>
        <w:t xml:space="preserve"> (Infezioni </w:t>
      </w:r>
      <w:r w:rsidR="00730DCD" w:rsidRPr="0039428E">
        <w:rPr>
          <w:rFonts w:asciiTheme="minorHAnsi" w:eastAsiaTheme="minorHAnsi" w:hAnsiTheme="minorHAnsi" w:cstheme="minorBidi"/>
          <w:color w:val="595757"/>
          <w:sz w:val="22"/>
          <w:szCs w:val="22"/>
          <w:lang w:eastAsia="en-US"/>
        </w:rPr>
        <w:t>Correlate all’Assistenza). Prevenire questa si</w:t>
      </w:r>
      <w:r w:rsidR="0039428E" w:rsidRPr="0039428E">
        <w:rPr>
          <w:rFonts w:asciiTheme="minorHAnsi" w:eastAsiaTheme="minorHAnsi" w:hAnsiTheme="minorHAnsi" w:cstheme="minorBidi"/>
          <w:color w:val="595757"/>
          <w:sz w:val="22"/>
          <w:szCs w:val="22"/>
          <w:lang w:eastAsia="en-US"/>
        </w:rPr>
        <w:t>t</w:t>
      </w:r>
      <w:r w:rsidR="00730DCD" w:rsidRPr="0039428E">
        <w:rPr>
          <w:rFonts w:asciiTheme="minorHAnsi" w:eastAsiaTheme="minorHAnsi" w:hAnsiTheme="minorHAnsi" w:cstheme="minorBidi"/>
          <w:color w:val="595757"/>
          <w:sz w:val="22"/>
          <w:szCs w:val="22"/>
          <w:lang w:eastAsia="en-US"/>
        </w:rPr>
        <w:t xml:space="preserve">uazione dipende non solo dall’igiene, ma anche dall’utilizzo di materiali </w:t>
      </w:r>
      <w:r w:rsidR="0039428E" w:rsidRPr="0039428E">
        <w:rPr>
          <w:rFonts w:asciiTheme="minorHAnsi" w:eastAsiaTheme="minorHAnsi" w:hAnsiTheme="minorHAnsi" w:cstheme="minorBidi"/>
          <w:color w:val="595757"/>
          <w:sz w:val="22"/>
          <w:szCs w:val="22"/>
          <w:lang w:eastAsia="en-US"/>
        </w:rPr>
        <w:t>antimicrobici</w:t>
      </w:r>
      <w:r w:rsidR="006021FD">
        <w:rPr>
          <w:rFonts w:asciiTheme="minorHAnsi" w:eastAsiaTheme="minorHAnsi" w:hAnsiTheme="minorHAnsi" w:cstheme="minorBidi"/>
          <w:color w:val="595757"/>
          <w:sz w:val="22"/>
          <w:szCs w:val="22"/>
          <w:lang w:eastAsia="en-US"/>
        </w:rPr>
        <w:t xml:space="preserve"> </w:t>
      </w:r>
      <w:r w:rsidR="0039428E" w:rsidRPr="0039428E">
        <w:rPr>
          <w:rFonts w:asciiTheme="minorHAnsi" w:eastAsiaTheme="minorHAnsi" w:hAnsiTheme="minorHAnsi" w:cstheme="minorBidi"/>
          <w:color w:val="595757"/>
          <w:sz w:val="22"/>
          <w:szCs w:val="22"/>
          <w:lang w:eastAsia="en-US"/>
        </w:rPr>
        <w:t xml:space="preserve">che inibiscono la crescita di </w:t>
      </w:r>
      <w:r w:rsidR="0039428E" w:rsidRPr="009F493E">
        <w:rPr>
          <w:rFonts w:asciiTheme="minorHAnsi" w:eastAsiaTheme="minorHAnsi" w:hAnsiTheme="minorHAnsi" w:cstheme="minorBidi"/>
          <w:color w:val="595757"/>
          <w:sz w:val="22"/>
          <w:szCs w:val="22"/>
          <w:lang w:eastAsia="en-US"/>
        </w:rPr>
        <w:t>microrganismi</w:t>
      </w:r>
      <w:r w:rsidR="0039428E" w:rsidRPr="0039428E">
        <w:rPr>
          <w:rFonts w:asciiTheme="minorHAnsi" w:eastAsiaTheme="minorHAnsi" w:hAnsiTheme="minorHAnsi" w:cstheme="minorBidi"/>
          <w:color w:val="595757"/>
          <w:sz w:val="22"/>
          <w:szCs w:val="22"/>
          <w:lang w:eastAsia="en-US"/>
        </w:rPr>
        <w:t>.</w:t>
      </w:r>
      <w:r w:rsidR="0039428E">
        <w:rPr>
          <w:rFonts w:asciiTheme="minorHAnsi" w:eastAsiaTheme="minorHAnsi" w:hAnsiTheme="minorHAnsi" w:cstheme="minorBidi"/>
          <w:color w:val="595757"/>
          <w:sz w:val="22"/>
          <w:szCs w:val="22"/>
          <w:lang w:eastAsia="en-US"/>
        </w:rPr>
        <w:t xml:space="preserve"> </w:t>
      </w:r>
      <w:r w:rsidR="009C1FDA">
        <w:rPr>
          <w:rFonts w:asciiTheme="minorHAnsi" w:eastAsiaTheme="minorHAnsi" w:hAnsiTheme="minorHAnsi" w:cstheme="minorBidi"/>
          <w:color w:val="595757"/>
          <w:sz w:val="22"/>
          <w:szCs w:val="22"/>
          <w:lang w:eastAsia="en-US"/>
        </w:rPr>
        <w:t>È</w:t>
      </w:r>
      <w:r w:rsidR="006021FD">
        <w:rPr>
          <w:rFonts w:asciiTheme="minorHAnsi" w:eastAsiaTheme="minorHAnsi" w:hAnsiTheme="minorHAnsi" w:cstheme="minorBidi"/>
          <w:color w:val="595757"/>
          <w:sz w:val="22"/>
          <w:szCs w:val="22"/>
          <w:lang w:eastAsia="en-US"/>
        </w:rPr>
        <w:t xml:space="preserve"> il caso della </w:t>
      </w:r>
      <w:r w:rsidR="00607A82">
        <w:rPr>
          <w:rFonts w:asciiTheme="minorHAnsi" w:eastAsiaTheme="minorHAnsi" w:hAnsiTheme="minorHAnsi" w:cstheme="minorBidi"/>
          <w:color w:val="595757"/>
          <w:sz w:val="22"/>
          <w:szCs w:val="22"/>
          <w:lang w:eastAsia="en-US"/>
        </w:rPr>
        <w:t xml:space="preserve">nuova </w:t>
      </w:r>
      <w:r w:rsidR="0039428E">
        <w:rPr>
          <w:rFonts w:asciiTheme="minorHAnsi" w:eastAsiaTheme="minorHAnsi" w:hAnsiTheme="minorHAnsi" w:cstheme="minorBidi"/>
          <w:color w:val="595757"/>
          <w:sz w:val="22"/>
          <w:szCs w:val="22"/>
          <w:lang w:eastAsia="en-US"/>
        </w:rPr>
        <w:t xml:space="preserve">stampante SATO </w:t>
      </w:r>
      <w:r w:rsidR="00607A82" w:rsidRPr="00607A82">
        <w:rPr>
          <w:rFonts w:asciiTheme="minorHAnsi" w:eastAsiaTheme="minorHAnsi" w:hAnsiTheme="minorHAnsi" w:cstheme="minorBidi"/>
          <w:color w:val="595757"/>
          <w:sz w:val="22"/>
          <w:szCs w:val="22"/>
          <w:lang w:eastAsia="en-US"/>
        </w:rPr>
        <w:t>CT4-LX-HC</w:t>
      </w:r>
      <w:r w:rsidR="00BA5B74">
        <w:rPr>
          <w:rFonts w:asciiTheme="minorHAnsi" w:eastAsiaTheme="minorHAnsi" w:hAnsiTheme="minorHAnsi" w:cstheme="minorBidi"/>
          <w:color w:val="595757"/>
          <w:sz w:val="22"/>
          <w:szCs w:val="22"/>
          <w:lang w:eastAsia="en-US"/>
        </w:rPr>
        <w:t>,</w:t>
      </w:r>
      <w:r w:rsidR="00A5093A">
        <w:rPr>
          <w:rFonts w:asciiTheme="minorHAnsi" w:eastAsiaTheme="minorHAnsi" w:hAnsiTheme="minorHAnsi" w:cstheme="minorBidi"/>
          <w:color w:val="595757"/>
          <w:sz w:val="22"/>
          <w:szCs w:val="22"/>
          <w:lang w:eastAsia="en-US"/>
        </w:rPr>
        <w:t xml:space="preserve"> studiata per aiutare i professionisti del settore sanitario a tenere pulito e sterile l’ambiente ospedaliero. </w:t>
      </w:r>
      <w:r w:rsidR="00A5093A" w:rsidRPr="00607A82">
        <w:rPr>
          <w:rFonts w:asciiTheme="minorHAnsi" w:eastAsiaTheme="minorHAnsi" w:hAnsiTheme="minorHAnsi" w:cstheme="minorBidi"/>
          <w:color w:val="595757"/>
          <w:sz w:val="22"/>
          <w:szCs w:val="22"/>
          <w:lang w:eastAsia="en-US"/>
        </w:rPr>
        <w:t> </w:t>
      </w:r>
    </w:p>
    <w:p w14:paraId="3537F5DA" w14:textId="7F2E223E" w:rsidR="00084742" w:rsidRDefault="00704F90" w:rsidP="00022589">
      <w:pPr>
        <w:pStyle w:val="NormaleWeb"/>
        <w:shd w:val="clear" w:color="auto" w:fill="FFFFFF"/>
        <w:spacing w:before="240" w:beforeAutospacing="0" w:after="240" w:afterAutospacing="0" w:line="320" w:lineRule="atLeast"/>
        <w:jc w:val="both"/>
        <w:rPr>
          <w:rFonts w:asciiTheme="minorHAnsi" w:eastAsiaTheme="minorHAnsi" w:hAnsiTheme="minorHAnsi" w:cstheme="minorBidi"/>
          <w:color w:val="595757"/>
          <w:sz w:val="22"/>
          <w:szCs w:val="22"/>
          <w:lang w:eastAsia="en-US"/>
        </w:rPr>
      </w:pPr>
      <w:r w:rsidRPr="00704F90">
        <w:rPr>
          <w:rFonts w:asciiTheme="minorHAnsi" w:eastAsiaTheme="minorHAnsi" w:hAnsiTheme="minorHAnsi" w:cstheme="minorBidi"/>
          <w:color w:val="595757"/>
          <w:sz w:val="22"/>
          <w:szCs w:val="22"/>
          <w:lang w:eastAsia="en-US"/>
        </w:rPr>
        <w:t>Negli ultimi anni la domanda di servizi sanitari è costantemente aumentata, allo stesso modo abbiamo assistito ad una crescita di automazione ed efficienza e ad un'evoluzione delle normative relative alla tracciabilità di farmaci e pazienti.</w:t>
      </w:r>
      <w:r w:rsidR="00084742" w:rsidRPr="00084742">
        <w:rPr>
          <w:rFonts w:asciiTheme="minorHAnsi" w:eastAsiaTheme="minorHAnsi" w:hAnsiTheme="minorHAnsi" w:cstheme="minorBidi"/>
          <w:color w:val="595757"/>
          <w:sz w:val="22"/>
          <w:szCs w:val="22"/>
          <w:lang w:eastAsia="en-US"/>
        </w:rPr>
        <w:t xml:space="preserve"> Questi fattori, insieme alle continue innovazioni tecnologiche, hanno determinato una crescita dell'utilizzo delle</w:t>
      </w:r>
      <w:r>
        <w:rPr>
          <w:rFonts w:asciiTheme="minorHAnsi" w:eastAsiaTheme="minorHAnsi" w:hAnsiTheme="minorHAnsi" w:cstheme="minorBidi"/>
          <w:color w:val="595757"/>
          <w:sz w:val="22"/>
          <w:szCs w:val="22"/>
          <w:lang w:eastAsia="en-US"/>
        </w:rPr>
        <w:t xml:space="preserve"> stampanti termiche,</w:t>
      </w:r>
      <w:r w:rsidR="00084742" w:rsidRPr="00084742">
        <w:rPr>
          <w:rFonts w:asciiTheme="minorHAnsi" w:eastAsiaTheme="minorHAnsi" w:hAnsiTheme="minorHAnsi" w:cstheme="minorBidi"/>
          <w:color w:val="595757"/>
          <w:sz w:val="22"/>
          <w:szCs w:val="22"/>
          <w:lang w:eastAsia="en-US"/>
        </w:rPr>
        <w:t xml:space="preserve"> a conferma della loro importanza nei vari processi. Addirittura</w:t>
      </w:r>
      <w:r w:rsidR="00084742">
        <w:rPr>
          <w:rFonts w:asciiTheme="minorHAnsi" w:eastAsiaTheme="minorHAnsi" w:hAnsiTheme="minorHAnsi" w:cstheme="minorBidi"/>
          <w:color w:val="595757"/>
          <w:sz w:val="22"/>
          <w:szCs w:val="22"/>
          <w:lang w:eastAsia="en-US"/>
        </w:rPr>
        <w:t>,</w:t>
      </w:r>
      <w:r w:rsidR="00084742" w:rsidRPr="00084742">
        <w:rPr>
          <w:rFonts w:asciiTheme="minorHAnsi" w:eastAsiaTheme="minorHAnsi" w:hAnsiTheme="minorHAnsi" w:cstheme="minorBidi"/>
          <w:color w:val="595757"/>
          <w:sz w:val="22"/>
          <w:szCs w:val="22"/>
          <w:lang w:eastAsia="en-US"/>
        </w:rPr>
        <w:t xml:space="preserve"> si prevede che </w:t>
      </w:r>
      <w:r w:rsidR="003C164F">
        <w:rPr>
          <w:rFonts w:asciiTheme="minorHAnsi" w:eastAsiaTheme="minorHAnsi" w:hAnsiTheme="minorHAnsi" w:cstheme="minorBidi"/>
          <w:color w:val="595757"/>
          <w:sz w:val="22"/>
          <w:szCs w:val="22"/>
          <w:lang w:eastAsia="en-US"/>
        </w:rPr>
        <w:t xml:space="preserve">un </w:t>
      </w:r>
      <w:r w:rsidR="00084742" w:rsidRPr="00084742">
        <w:rPr>
          <w:rFonts w:asciiTheme="minorHAnsi" w:eastAsiaTheme="minorHAnsi" w:hAnsiTheme="minorHAnsi" w:cstheme="minorBidi"/>
          <w:color w:val="595757"/>
          <w:sz w:val="22"/>
          <w:szCs w:val="22"/>
          <w:lang w:eastAsia="en-US"/>
        </w:rPr>
        <w:t xml:space="preserve">tasso di crescita </w:t>
      </w:r>
      <w:r w:rsidR="00DD55F8">
        <w:rPr>
          <w:rFonts w:asciiTheme="minorHAnsi" w:eastAsiaTheme="minorHAnsi" w:hAnsiTheme="minorHAnsi" w:cstheme="minorBidi"/>
          <w:color w:val="595757"/>
          <w:sz w:val="22"/>
          <w:szCs w:val="22"/>
          <w:lang w:eastAsia="en-US"/>
        </w:rPr>
        <w:t>annuo del 23%</w:t>
      </w:r>
      <w:r w:rsidR="00084742" w:rsidRPr="00084742">
        <w:rPr>
          <w:rFonts w:asciiTheme="minorHAnsi" w:eastAsiaTheme="minorHAnsi" w:hAnsiTheme="minorHAnsi" w:cstheme="minorBidi"/>
          <w:color w:val="595757"/>
          <w:sz w:val="22"/>
          <w:szCs w:val="22"/>
          <w:lang w:eastAsia="en-US"/>
        </w:rPr>
        <w:t xml:space="preserve"> fino al 2031.</w:t>
      </w:r>
    </w:p>
    <w:p w14:paraId="6FD20A04" w14:textId="20EF0EFA" w:rsidR="00114A9D" w:rsidRDefault="00413536" w:rsidP="00022589">
      <w:pPr>
        <w:pStyle w:val="NormaleWeb"/>
        <w:shd w:val="clear" w:color="auto" w:fill="FFFFFF"/>
        <w:spacing w:before="240" w:beforeAutospacing="0" w:after="240" w:afterAutospacing="0" w:line="320" w:lineRule="atLeast"/>
        <w:jc w:val="both"/>
        <w:rPr>
          <w:rFonts w:asciiTheme="minorHAnsi" w:eastAsiaTheme="minorHAnsi" w:hAnsiTheme="minorHAnsi" w:cstheme="minorBidi"/>
          <w:color w:val="595757"/>
          <w:sz w:val="22"/>
          <w:szCs w:val="22"/>
          <w:lang w:eastAsia="en-US"/>
        </w:rPr>
      </w:pPr>
      <w:bookmarkStart w:id="1" w:name="_Hlk147248766"/>
      <w:r w:rsidRPr="00693E83">
        <w:rPr>
          <w:rFonts w:asciiTheme="minorHAnsi" w:eastAsiaTheme="minorHAnsi" w:hAnsiTheme="minorHAnsi" w:cstheme="minorBidi"/>
          <w:color w:val="595757"/>
          <w:sz w:val="22"/>
          <w:szCs w:val="22"/>
          <w:lang w:eastAsia="en-US"/>
        </w:rPr>
        <w:t xml:space="preserve">Le etichette, del resto, sono fondamentali </w:t>
      </w:r>
      <w:r w:rsidR="00A5093A" w:rsidRPr="00693E83">
        <w:rPr>
          <w:rFonts w:asciiTheme="minorHAnsi" w:eastAsiaTheme="minorHAnsi" w:hAnsiTheme="minorHAnsi" w:cstheme="minorBidi"/>
          <w:color w:val="595757"/>
          <w:sz w:val="22"/>
          <w:szCs w:val="22"/>
          <w:lang w:eastAsia="en-US"/>
        </w:rPr>
        <w:t xml:space="preserve">per </w:t>
      </w:r>
      <w:r w:rsidR="00D17A5E" w:rsidRPr="00693E83">
        <w:rPr>
          <w:rFonts w:asciiTheme="minorHAnsi" w:eastAsiaTheme="minorHAnsi" w:hAnsiTheme="minorHAnsi" w:cstheme="minorBidi"/>
          <w:color w:val="595757"/>
          <w:sz w:val="22"/>
          <w:szCs w:val="22"/>
          <w:lang w:eastAsia="en-US"/>
        </w:rPr>
        <w:t xml:space="preserve">migliorare l’automazione, la sicurezza e l’efficienza dei processi ospedalieri </w:t>
      </w:r>
      <w:r w:rsidR="00A5093A" w:rsidRPr="00693E83">
        <w:rPr>
          <w:rFonts w:asciiTheme="minorHAnsi" w:eastAsiaTheme="minorHAnsi" w:hAnsiTheme="minorHAnsi" w:cstheme="minorBidi"/>
          <w:color w:val="595757"/>
          <w:sz w:val="22"/>
          <w:szCs w:val="22"/>
          <w:lang w:eastAsia="en-US"/>
        </w:rPr>
        <w:t>consent</w:t>
      </w:r>
      <w:r w:rsidR="00D17A5E" w:rsidRPr="00693E83">
        <w:rPr>
          <w:rFonts w:asciiTheme="minorHAnsi" w:eastAsiaTheme="minorHAnsi" w:hAnsiTheme="minorHAnsi" w:cstheme="minorBidi"/>
          <w:color w:val="595757"/>
          <w:sz w:val="22"/>
          <w:szCs w:val="22"/>
          <w:lang w:eastAsia="en-US"/>
        </w:rPr>
        <w:t>endo</w:t>
      </w:r>
      <w:r w:rsidR="00A5093A" w:rsidRPr="00693E83">
        <w:rPr>
          <w:rFonts w:asciiTheme="minorHAnsi" w:eastAsiaTheme="minorHAnsi" w:hAnsiTheme="minorHAnsi" w:cstheme="minorBidi"/>
          <w:color w:val="595757"/>
          <w:sz w:val="22"/>
          <w:szCs w:val="22"/>
          <w:lang w:eastAsia="en-US"/>
        </w:rPr>
        <w:t xml:space="preserve"> il monitoraggio dei pazienti</w:t>
      </w:r>
      <w:r w:rsidR="00824083" w:rsidRPr="00693E83">
        <w:rPr>
          <w:rFonts w:asciiTheme="minorHAnsi" w:eastAsiaTheme="minorHAnsi" w:hAnsiTheme="minorHAnsi" w:cstheme="minorBidi"/>
          <w:color w:val="595757"/>
          <w:sz w:val="22"/>
          <w:szCs w:val="22"/>
          <w:lang w:eastAsia="en-US"/>
        </w:rPr>
        <w:t xml:space="preserve"> </w:t>
      </w:r>
      <w:r w:rsidR="00BA7264" w:rsidRPr="00693E83">
        <w:rPr>
          <w:rFonts w:asciiTheme="minorHAnsi" w:eastAsiaTheme="minorHAnsi" w:hAnsiTheme="minorHAnsi" w:cstheme="minorBidi"/>
          <w:color w:val="595757"/>
          <w:sz w:val="22"/>
          <w:szCs w:val="22"/>
          <w:lang w:eastAsia="en-US"/>
        </w:rPr>
        <w:t xml:space="preserve">e </w:t>
      </w:r>
      <w:r w:rsidR="00B334BF" w:rsidRPr="00693E83">
        <w:rPr>
          <w:rFonts w:asciiTheme="minorHAnsi" w:eastAsiaTheme="minorHAnsi" w:hAnsiTheme="minorHAnsi" w:cstheme="minorBidi"/>
          <w:color w:val="595757"/>
          <w:sz w:val="22"/>
          <w:szCs w:val="22"/>
          <w:lang w:eastAsia="en-US"/>
        </w:rPr>
        <w:t>lo snellimento del</w:t>
      </w:r>
      <w:r w:rsidR="00733A72" w:rsidRPr="00693E83">
        <w:rPr>
          <w:rFonts w:asciiTheme="minorHAnsi" w:eastAsiaTheme="minorHAnsi" w:hAnsiTheme="minorHAnsi" w:cstheme="minorBidi"/>
          <w:color w:val="595757"/>
          <w:sz w:val="22"/>
          <w:szCs w:val="22"/>
          <w:lang w:eastAsia="en-US"/>
        </w:rPr>
        <w:t xml:space="preserve">la </w:t>
      </w:r>
      <w:r w:rsidR="00A5093A" w:rsidRPr="00693E83">
        <w:rPr>
          <w:rFonts w:asciiTheme="minorHAnsi" w:eastAsiaTheme="minorHAnsi" w:hAnsiTheme="minorHAnsi" w:cstheme="minorBidi"/>
          <w:color w:val="595757"/>
          <w:sz w:val="22"/>
          <w:szCs w:val="22"/>
          <w:lang w:eastAsia="en-US"/>
        </w:rPr>
        <w:t xml:space="preserve">supply chain e </w:t>
      </w:r>
      <w:r w:rsidR="00B334BF" w:rsidRPr="00693E83">
        <w:rPr>
          <w:rFonts w:asciiTheme="minorHAnsi" w:eastAsiaTheme="minorHAnsi" w:hAnsiTheme="minorHAnsi" w:cstheme="minorBidi"/>
          <w:color w:val="595757"/>
          <w:sz w:val="22"/>
          <w:szCs w:val="22"/>
          <w:lang w:eastAsia="en-US"/>
        </w:rPr>
        <w:t xml:space="preserve">dei </w:t>
      </w:r>
      <w:r w:rsidR="00A5093A" w:rsidRPr="00693E83">
        <w:rPr>
          <w:rFonts w:asciiTheme="minorHAnsi" w:eastAsiaTheme="minorHAnsi" w:hAnsiTheme="minorHAnsi" w:cstheme="minorBidi"/>
          <w:color w:val="595757"/>
          <w:sz w:val="22"/>
          <w:szCs w:val="22"/>
          <w:lang w:eastAsia="en-US"/>
        </w:rPr>
        <w:t>flussi di lavoro</w:t>
      </w:r>
      <w:r w:rsidR="00D4075B" w:rsidRPr="00693E83">
        <w:rPr>
          <w:rFonts w:asciiTheme="minorHAnsi" w:eastAsiaTheme="minorHAnsi" w:hAnsiTheme="minorHAnsi" w:cstheme="minorBidi"/>
          <w:color w:val="595757"/>
          <w:sz w:val="22"/>
          <w:szCs w:val="22"/>
          <w:lang w:eastAsia="en-US"/>
        </w:rPr>
        <w:t xml:space="preserve">. Di seguito alcuni </w:t>
      </w:r>
      <w:r w:rsidR="00114A9D" w:rsidRPr="00693E83">
        <w:rPr>
          <w:rFonts w:asciiTheme="minorHAnsi" w:eastAsiaTheme="minorHAnsi" w:hAnsiTheme="minorHAnsi" w:cstheme="minorBidi"/>
          <w:color w:val="595757"/>
          <w:sz w:val="22"/>
          <w:szCs w:val="22"/>
          <w:lang w:eastAsia="en-US"/>
        </w:rPr>
        <w:t>miglioramenti</w:t>
      </w:r>
      <w:r w:rsidR="00D4075B" w:rsidRPr="00693E83">
        <w:rPr>
          <w:rFonts w:asciiTheme="minorHAnsi" w:eastAsiaTheme="minorHAnsi" w:hAnsiTheme="minorHAnsi" w:cstheme="minorBidi"/>
          <w:color w:val="595757"/>
          <w:sz w:val="22"/>
          <w:szCs w:val="22"/>
          <w:lang w:eastAsia="en-US"/>
        </w:rPr>
        <w:t xml:space="preserve"> che ne conseguono:</w:t>
      </w:r>
      <w:r w:rsidR="00114A9D" w:rsidRPr="00693E83">
        <w:rPr>
          <w:rFonts w:asciiTheme="minorHAnsi" w:eastAsiaTheme="minorHAnsi" w:hAnsiTheme="minorHAnsi" w:cstheme="minorBidi"/>
          <w:color w:val="595757"/>
          <w:sz w:val="22"/>
          <w:szCs w:val="22"/>
          <w:lang w:eastAsia="en-US"/>
        </w:rPr>
        <w:t xml:space="preserve"> riduzione dei tempi di acquisizione ed elaborazione delle informazioni in fase di ricovero, aumento della sicurezza dei pazienti all’interno dell’ospedale, maggior precisione e puntualità negli ordini di laboratorio, efficienza e sicurezza nella gestione dei farmaci distribuiti.</w:t>
      </w:r>
      <w:r w:rsidR="00823A13" w:rsidRPr="00693E83">
        <w:rPr>
          <w:rFonts w:asciiTheme="minorHAnsi" w:eastAsiaTheme="minorHAnsi" w:hAnsiTheme="minorHAnsi" w:cstheme="minorBidi"/>
          <w:color w:val="595757"/>
          <w:sz w:val="22"/>
          <w:szCs w:val="22"/>
          <w:lang w:eastAsia="en-US"/>
        </w:rPr>
        <w:t xml:space="preserve"> </w:t>
      </w:r>
      <w:r w:rsidR="00704F90" w:rsidRPr="00704F90">
        <w:rPr>
          <w:rFonts w:asciiTheme="minorHAnsi" w:eastAsiaTheme="minorHAnsi" w:hAnsiTheme="minorHAnsi" w:cstheme="minorBidi"/>
          <w:color w:val="595757"/>
          <w:sz w:val="22"/>
          <w:szCs w:val="22"/>
          <w:lang w:eastAsia="en-US"/>
        </w:rPr>
        <w:t>La tracciabilità, del resto, rappresenta un elemento chiave della gestione dei dati ospedalieri:</w:t>
      </w:r>
      <w:r w:rsidR="00D4075B" w:rsidRPr="00693E83">
        <w:rPr>
          <w:rFonts w:asciiTheme="minorHAnsi" w:eastAsiaTheme="minorHAnsi" w:hAnsiTheme="minorHAnsi" w:cstheme="minorBidi"/>
          <w:color w:val="595757"/>
          <w:sz w:val="22"/>
          <w:szCs w:val="22"/>
          <w:lang w:eastAsia="en-US"/>
        </w:rPr>
        <w:t xml:space="preserve"> </w:t>
      </w:r>
      <w:r w:rsidR="00367B3B" w:rsidRPr="00693E83">
        <w:rPr>
          <w:rFonts w:asciiTheme="minorHAnsi" w:eastAsiaTheme="minorHAnsi" w:hAnsiTheme="minorHAnsi" w:cstheme="minorBidi"/>
          <w:color w:val="595757"/>
          <w:sz w:val="22"/>
          <w:szCs w:val="22"/>
          <w:lang w:eastAsia="en-US"/>
        </w:rPr>
        <w:t>d</w:t>
      </w:r>
      <w:r w:rsidR="00823A13" w:rsidRPr="00693E83">
        <w:rPr>
          <w:rFonts w:asciiTheme="minorHAnsi" w:eastAsiaTheme="minorHAnsi" w:hAnsiTheme="minorHAnsi" w:cstheme="minorBidi"/>
          <w:color w:val="595757"/>
          <w:sz w:val="22"/>
          <w:szCs w:val="22"/>
          <w:lang w:eastAsia="en-US"/>
        </w:rPr>
        <w:t>a</w:t>
      </w:r>
      <w:r w:rsidR="00D4075B" w:rsidRPr="00693E83">
        <w:rPr>
          <w:rFonts w:asciiTheme="minorHAnsi" w:eastAsiaTheme="minorHAnsi" w:hAnsiTheme="minorHAnsi" w:cstheme="minorBidi"/>
          <w:color w:val="595757"/>
          <w:sz w:val="22"/>
          <w:szCs w:val="22"/>
          <w:lang w:eastAsia="en-US"/>
        </w:rPr>
        <w:t xml:space="preserve">l </w:t>
      </w:r>
      <w:r w:rsidR="00823A13" w:rsidRPr="00693E83">
        <w:rPr>
          <w:rFonts w:asciiTheme="minorHAnsi" w:eastAsiaTheme="minorHAnsi" w:hAnsiTheme="minorHAnsi" w:cstheme="minorBidi"/>
          <w:color w:val="595757"/>
          <w:sz w:val="22"/>
          <w:szCs w:val="22"/>
          <w:lang w:eastAsia="en-US"/>
        </w:rPr>
        <w:t>braccialetto di identificazione d</w:t>
      </w:r>
      <w:r w:rsidR="00367B3B" w:rsidRPr="00693E83">
        <w:rPr>
          <w:rFonts w:asciiTheme="minorHAnsi" w:eastAsiaTheme="minorHAnsi" w:hAnsiTheme="minorHAnsi" w:cstheme="minorBidi"/>
          <w:color w:val="595757"/>
          <w:sz w:val="22"/>
          <w:szCs w:val="22"/>
          <w:lang w:eastAsia="en-US"/>
        </w:rPr>
        <w:t xml:space="preserve">el </w:t>
      </w:r>
      <w:r w:rsidR="00823A13" w:rsidRPr="00693E83">
        <w:rPr>
          <w:rFonts w:asciiTheme="minorHAnsi" w:eastAsiaTheme="minorHAnsi" w:hAnsiTheme="minorHAnsi" w:cstheme="minorBidi"/>
          <w:color w:val="595757"/>
          <w:sz w:val="22"/>
          <w:szCs w:val="22"/>
          <w:lang w:eastAsia="en-US"/>
        </w:rPr>
        <w:t>pazient</w:t>
      </w:r>
      <w:r w:rsidR="00367B3B" w:rsidRPr="00693E83">
        <w:rPr>
          <w:rFonts w:asciiTheme="minorHAnsi" w:eastAsiaTheme="minorHAnsi" w:hAnsiTheme="minorHAnsi" w:cstheme="minorBidi"/>
          <w:color w:val="595757"/>
          <w:sz w:val="22"/>
          <w:szCs w:val="22"/>
          <w:lang w:eastAsia="en-US"/>
        </w:rPr>
        <w:t xml:space="preserve">e </w:t>
      </w:r>
      <w:r w:rsidR="00823A13" w:rsidRPr="00693E83">
        <w:rPr>
          <w:rFonts w:asciiTheme="minorHAnsi" w:eastAsiaTheme="minorHAnsi" w:hAnsiTheme="minorHAnsi" w:cstheme="minorBidi"/>
          <w:color w:val="595757"/>
          <w:sz w:val="22"/>
          <w:szCs w:val="22"/>
          <w:lang w:eastAsia="en-US"/>
        </w:rPr>
        <w:t xml:space="preserve">deve essere possibile risalire alla </w:t>
      </w:r>
      <w:r w:rsidR="00367B3B" w:rsidRPr="00693E83">
        <w:rPr>
          <w:rFonts w:asciiTheme="minorHAnsi" w:eastAsiaTheme="minorHAnsi" w:hAnsiTheme="minorHAnsi" w:cstheme="minorBidi"/>
          <w:color w:val="595757"/>
          <w:sz w:val="22"/>
          <w:szCs w:val="22"/>
          <w:lang w:eastAsia="en-US"/>
        </w:rPr>
        <w:t xml:space="preserve">sua </w:t>
      </w:r>
      <w:r w:rsidR="00823A13" w:rsidRPr="00693E83">
        <w:rPr>
          <w:rFonts w:asciiTheme="minorHAnsi" w:eastAsiaTheme="minorHAnsi" w:hAnsiTheme="minorHAnsi" w:cstheme="minorBidi"/>
          <w:color w:val="595757"/>
          <w:sz w:val="22"/>
          <w:szCs w:val="22"/>
          <w:lang w:eastAsia="en-US"/>
        </w:rPr>
        <w:t xml:space="preserve">cartella clinica, </w:t>
      </w:r>
      <w:r w:rsidR="00823A13" w:rsidRPr="00084742">
        <w:rPr>
          <w:rFonts w:asciiTheme="minorHAnsi" w:eastAsiaTheme="minorHAnsi" w:hAnsiTheme="minorHAnsi" w:cstheme="minorBidi"/>
          <w:color w:val="595757"/>
          <w:sz w:val="22"/>
          <w:szCs w:val="22"/>
          <w:lang w:eastAsia="en-US"/>
        </w:rPr>
        <w:t>dall</w:t>
      </w:r>
      <w:r w:rsidR="00367B3B" w:rsidRPr="00084742">
        <w:rPr>
          <w:rFonts w:asciiTheme="minorHAnsi" w:eastAsiaTheme="minorHAnsi" w:hAnsiTheme="minorHAnsi" w:cstheme="minorBidi"/>
          <w:color w:val="595757"/>
          <w:sz w:val="22"/>
          <w:szCs w:val="22"/>
          <w:lang w:eastAsia="en-US"/>
        </w:rPr>
        <w:t>’</w:t>
      </w:r>
      <w:r w:rsidR="00823A13" w:rsidRPr="00084742">
        <w:rPr>
          <w:rFonts w:asciiTheme="minorHAnsi" w:eastAsiaTheme="minorHAnsi" w:hAnsiTheme="minorHAnsi" w:cstheme="minorBidi"/>
          <w:color w:val="595757"/>
          <w:sz w:val="22"/>
          <w:szCs w:val="22"/>
          <w:lang w:eastAsia="en-US"/>
        </w:rPr>
        <w:t>etichett</w:t>
      </w:r>
      <w:r w:rsidR="00367B3B" w:rsidRPr="00084742">
        <w:rPr>
          <w:rFonts w:asciiTheme="minorHAnsi" w:eastAsiaTheme="minorHAnsi" w:hAnsiTheme="minorHAnsi" w:cstheme="minorBidi"/>
          <w:color w:val="595757"/>
          <w:sz w:val="22"/>
          <w:szCs w:val="22"/>
          <w:lang w:eastAsia="en-US"/>
        </w:rPr>
        <w:t>a</w:t>
      </w:r>
      <w:r w:rsidR="00823A13" w:rsidRPr="00084742">
        <w:rPr>
          <w:rFonts w:asciiTheme="minorHAnsi" w:eastAsiaTheme="minorHAnsi" w:hAnsiTheme="minorHAnsi" w:cstheme="minorBidi"/>
          <w:color w:val="595757"/>
          <w:sz w:val="22"/>
          <w:szCs w:val="22"/>
          <w:lang w:eastAsia="en-US"/>
        </w:rPr>
        <w:t xml:space="preserve"> stampa</w:t>
      </w:r>
      <w:r w:rsidR="00774ED5" w:rsidRPr="00084742">
        <w:rPr>
          <w:rFonts w:asciiTheme="minorHAnsi" w:eastAsiaTheme="minorHAnsi" w:hAnsiTheme="minorHAnsi" w:cstheme="minorBidi"/>
          <w:color w:val="595757"/>
          <w:sz w:val="22"/>
          <w:szCs w:val="22"/>
          <w:lang w:eastAsia="en-US"/>
        </w:rPr>
        <w:t>ta</w:t>
      </w:r>
      <w:r w:rsidR="00823A13" w:rsidRPr="00084742">
        <w:rPr>
          <w:rFonts w:asciiTheme="minorHAnsi" w:eastAsiaTheme="minorHAnsi" w:hAnsiTheme="minorHAnsi" w:cstheme="minorBidi"/>
          <w:color w:val="595757"/>
          <w:sz w:val="22"/>
          <w:szCs w:val="22"/>
          <w:lang w:eastAsia="en-US"/>
        </w:rPr>
        <w:t xml:space="preserve"> nel laboratorio di analisi </w:t>
      </w:r>
      <w:r w:rsidR="00367B3B" w:rsidRPr="00084742">
        <w:rPr>
          <w:rFonts w:asciiTheme="minorHAnsi" w:eastAsiaTheme="minorHAnsi" w:hAnsiTheme="minorHAnsi" w:cstheme="minorBidi"/>
          <w:color w:val="595757"/>
          <w:sz w:val="22"/>
          <w:szCs w:val="22"/>
          <w:lang w:eastAsia="en-US"/>
        </w:rPr>
        <w:t xml:space="preserve">deve essere possibile </w:t>
      </w:r>
      <w:r w:rsidR="00774ED5" w:rsidRPr="00084742">
        <w:rPr>
          <w:rFonts w:asciiTheme="minorHAnsi" w:eastAsiaTheme="minorHAnsi" w:hAnsiTheme="minorHAnsi" w:cstheme="minorBidi"/>
          <w:color w:val="595757"/>
          <w:sz w:val="22"/>
          <w:szCs w:val="22"/>
          <w:lang w:eastAsia="en-US"/>
        </w:rPr>
        <w:t>accedere alle informazioni relative</w:t>
      </w:r>
      <w:r w:rsidR="00DD55F8">
        <w:rPr>
          <w:rFonts w:asciiTheme="minorHAnsi" w:eastAsiaTheme="minorHAnsi" w:hAnsiTheme="minorHAnsi" w:cstheme="minorBidi"/>
          <w:color w:val="595757"/>
          <w:sz w:val="22"/>
          <w:szCs w:val="22"/>
          <w:lang w:eastAsia="en-US"/>
        </w:rPr>
        <w:t xml:space="preserve"> </w:t>
      </w:r>
      <w:r w:rsidR="00823A13" w:rsidRPr="00084742">
        <w:rPr>
          <w:rFonts w:asciiTheme="minorHAnsi" w:eastAsiaTheme="minorHAnsi" w:hAnsiTheme="minorHAnsi" w:cstheme="minorBidi"/>
          <w:color w:val="595757"/>
          <w:sz w:val="22"/>
          <w:szCs w:val="22"/>
          <w:lang w:eastAsia="en-US"/>
        </w:rPr>
        <w:t>al paziente</w:t>
      </w:r>
      <w:r w:rsidR="00367B3B" w:rsidRPr="00084742">
        <w:rPr>
          <w:rFonts w:asciiTheme="minorHAnsi" w:eastAsiaTheme="minorHAnsi" w:hAnsiTheme="minorHAnsi" w:cstheme="minorBidi"/>
          <w:color w:val="595757"/>
          <w:sz w:val="22"/>
          <w:szCs w:val="22"/>
          <w:lang w:eastAsia="en-US"/>
        </w:rPr>
        <w:t xml:space="preserve">, alla data del prelievo </w:t>
      </w:r>
      <w:r w:rsidR="00823A13" w:rsidRPr="00084742">
        <w:rPr>
          <w:rFonts w:asciiTheme="minorHAnsi" w:eastAsiaTheme="minorHAnsi" w:hAnsiTheme="minorHAnsi" w:cstheme="minorBidi"/>
          <w:color w:val="595757"/>
          <w:sz w:val="22"/>
          <w:szCs w:val="22"/>
          <w:lang w:eastAsia="en-US"/>
        </w:rPr>
        <w:t xml:space="preserve">e alla modalità di conservazione dei reperti, </w:t>
      </w:r>
      <w:r w:rsidR="00367B3B" w:rsidRPr="00084742">
        <w:rPr>
          <w:rFonts w:asciiTheme="minorHAnsi" w:eastAsiaTheme="minorHAnsi" w:hAnsiTheme="minorHAnsi" w:cstheme="minorBidi"/>
          <w:color w:val="595757"/>
          <w:sz w:val="22"/>
          <w:szCs w:val="22"/>
          <w:lang w:eastAsia="en-US"/>
        </w:rPr>
        <w:t xml:space="preserve">dall’etichetta sui flaconi dei farmaci distribuiti </w:t>
      </w:r>
      <w:r w:rsidR="007076FF" w:rsidRPr="00084742">
        <w:rPr>
          <w:rFonts w:asciiTheme="minorHAnsi" w:eastAsiaTheme="minorHAnsi" w:hAnsiTheme="minorHAnsi" w:cstheme="minorBidi"/>
          <w:color w:val="595757"/>
          <w:sz w:val="22"/>
          <w:szCs w:val="22"/>
          <w:lang w:eastAsia="en-US"/>
        </w:rPr>
        <w:t xml:space="preserve">ai pazienti </w:t>
      </w:r>
      <w:r w:rsidR="00367B3B" w:rsidRPr="00084742">
        <w:rPr>
          <w:rFonts w:asciiTheme="minorHAnsi" w:eastAsiaTheme="minorHAnsi" w:hAnsiTheme="minorHAnsi" w:cstheme="minorBidi"/>
          <w:color w:val="595757"/>
          <w:sz w:val="22"/>
          <w:szCs w:val="22"/>
          <w:lang w:eastAsia="en-US"/>
        </w:rPr>
        <w:t>deve essere</w:t>
      </w:r>
      <w:r w:rsidR="00DD55F8">
        <w:rPr>
          <w:rFonts w:asciiTheme="minorHAnsi" w:eastAsiaTheme="minorHAnsi" w:hAnsiTheme="minorHAnsi" w:cstheme="minorBidi"/>
          <w:color w:val="595757"/>
          <w:sz w:val="22"/>
          <w:szCs w:val="22"/>
          <w:lang w:eastAsia="en-US"/>
        </w:rPr>
        <w:t xml:space="preserve"> </w:t>
      </w:r>
      <w:r w:rsidR="00367B3B" w:rsidRPr="00084742">
        <w:rPr>
          <w:rFonts w:asciiTheme="minorHAnsi" w:eastAsiaTheme="minorHAnsi" w:hAnsiTheme="minorHAnsi" w:cstheme="minorBidi"/>
          <w:color w:val="595757"/>
          <w:sz w:val="22"/>
          <w:szCs w:val="22"/>
          <w:lang w:eastAsia="en-US"/>
        </w:rPr>
        <w:t>possibile</w:t>
      </w:r>
      <w:r w:rsidR="00774ED5" w:rsidRPr="00084742">
        <w:rPr>
          <w:rFonts w:asciiTheme="minorHAnsi" w:eastAsiaTheme="minorHAnsi" w:hAnsiTheme="minorHAnsi" w:cstheme="minorBidi"/>
          <w:color w:val="595757"/>
          <w:sz w:val="22"/>
          <w:szCs w:val="22"/>
          <w:lang w:eastAsia="en-US"/>
        </w:rPr>
        <w:t> stabilire il medico responsabile, i dosaggi e le modalità</w:t>
      </w:r>
      <w:r w:rsidR="00774ED5" w:rsidRPr="00693E83">
        <w:rPr>
          <w:rFonts w:asciiTheme="minorHAnsi" w:eastAsiaTheme="minorHAnsi" w:hAnsiTheme="minorHAnsi" w:cstheme="minorBidi"/>
          <w:color w:val="595757"/>
          <w:sz w:val="22"/>
          <w:szCs w:val="22"/>
          <w:lang w:eastAsia="en-US"/>
        </w:rPr>
        <w:t xml:space="preserve"> di somministrazione.</w:t>
      </w:r>
    </w:p>
    <w:p w14:paraId="36ACE800" w14:textId="77777777" w:rsidR="003C091B" w:rsidRDefault="003C091B" w:rsidP="00022589">
      <w:pPr>
        <w:pStyle w:val="NormaleWeb"/>
        <w:shd w:val="clear" w:color="auto" w:fill="FFFFFF"/>
        <w:spacing w:before="240" w:beforeAutospacing="0" w:after="240" w:afterAutospacing="0" w:line="320" w:lineRule="atLeast"/>
        <w:jc w:val="both"/>
        <w:rPr>
          <w:rFonts w:asciiTheme="minorHAnsi" w:eastAsiaTheme="minorHAnsi" w:hAnsiTheme="minorHAnsi" w:cstheme="minorBidi"/>
          <w:color w:val="595757"/>
          <w:sz w:val="22"/>
          <w:szCs w:val="22"/>
          <w:lang w:eastAsia="en-US"/>
        </w:rPr>
      </w:pPr>
    </w:p>
    <w:p w14:paraId="046DC206" w14:textId="77777777" w:rsidR="003C091B" w:rsidRDefault="003C091B" w:rsidP="00022589">
      <w:pPr>
        <w:pStyle w:val="NormaleWeb"/>
        <w:shd w:val="clear" w:color="auto" w:fill="FFFFFF"/>
        <w:spacing w:before="240" w:beforeAutospacing="0" w:after="240" w:afterAutospacing="0" w:line="320" w:lineRule="atLeast"/>
        <w:jc w:val="both"/>
        <w:rPr>
          <w:rFonts w:asciiTheme="minorHAnsi" w:eastAsiaTheme="minorHAnsi" w:hAnsiTheme="minorHAnsi" w:cstheme="minorBidi"/>
          <w:color w:val="595757"/>
          <w:sz w:val="22"/>
          <w:szCs w:val="22"/>
          <w:lang w:eastAsia="en-US"/>
        </w:rPr>
      </w:pPr>
    </w:p>
    <w:bookmarkEnd w:id="1"/>
    <w:p w14:paraId="69F866A1" w14:textId="7A228E80" w:rsidR="00084742" w:rsidRDefault="00E12C14" w:rsidP="007076FF">
      <w:pPr>
        <w:pStyle w:val="NormaleWeb"/>
        <w:shd w:val="clear" w:color="auto" w:fill="FFFFFF"/>
        <w:spacing w:before="225" w:beforeAutospacing="0" w:after="225" w:afterAutospacing="0" w:line="336" w:lineRule="atLeast"/>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 xml:space="preserve">La nuova stampante SATO </w:t>
      </w:r>
      <w:r w:rsidRPr="00607A82">
        <w:rPr>
          <w:rFonts w:asciiTheme="minorHAnsi" w:eastAsiaTheme="minorHAnsi" w:hAnsiTheme="minorHAnsi" w:cstheme="minorBidi"/>
          <w:color w:val="595757"/>
          <w:sz w:val="22"/>
          <w:szCs w:val="22"/>
          <w:lang w:eastAsia="en-US"/>
        </w:rPr>
        <w:t>CT4-LX-HC</w:t>
      </w:r>
      <w:r>
        <w:rPr>
          <w:rFonts w:asciiTheme="minorHAnsi" w:eastAsiaTheme="minorHAnsi" w:hAnsiTheme="minorHAnsi" w:cstheme="minorBidi"/>
          <w:color w:val="595757"/>
          <w:sz w:val="22"/>
          <w:szCs w:val="22"/>
          <w:lang w:eastAsia="en-US"/>
        </w:rPr>
        <w:t xml:space="preserve">, dotata di </w:t>
      </w:r>
      <w:r w:rsidRPr="00607A82">
        <w:rPr>
          <w:rFonts w:asciiTheme="minorHAnsi" w:eastAsiaTheme="minorHAnsi" w:hAnsiTheme="minorHAnsi" w:cstheme="minorBidi"/>
          <w:color w:val="595757"/>
          <w:sz w:val="22"/>
          <w:szCs w:val="22"/>
          <w:lang w:eastAsia="en-US"/>
        </w:rPr>
        <w:t>superficie antimicrobica</w:t>
      </w:r>
      <w:r>
        <w:rPr>
          <w:rFonts w:asciiTheme="minorHAnsi" w:eastAsiaTheme="minorHAnsi" w:hAnsiTheme="minorHAnsi" w:cstheme="minorBidi"/>
          <w:color w:val="595757"/>
          <w:sz w:val="22"/>
          <w:szCs w:val="22"/>
          <w:lang w:eastAsia="en-US"/>
        </w:rPr>
        <w:t xml:space="preserve"> resisten</w:t>
      </w:r>
      <w:r w:rsidR="00DD55F8">
        <w:rPr>
          <w:rFonts w:asciiTheme="minorHAnsi" w:eastAsiaTheme="minorHAnsi" w:hAnsiTheme="minorHAnsi" w:cstheme="minorBidi"/>
          <w:color w:val="595757"/>
          <w:sz w:val="22"/>
          <w:szCs w:val="22"/>
          <w:lang w:eastAsia="en-US"/>
        </w:rPr>
        <w:t>te</w:t>
      </w:r>
      <w:r>
        <w:rPr>
          <w:rFonts w:asciiTheme="minorHAnsi" w:eastAsiaTheme="minorHAnsi" w:hAnsiTheme="minorHAnsi" w:cstheme="minorBidi"/>
          <w:color w:val="595757"/>
          <w:sz w:val="22"/>
          <w:szCs w:val="22"/>
          <w:lang w:eastAsia="en-US"/>
        </w:rPr>
        <w:t xml:space="preserve"> ai disinfettanti </w:t>
      </w:r>
      <w:r w:rsidRPr="00607A82">
        <w:rPr>
          <w:rFonts w:asciiTheme="minorHAnsi" w:eastAsiaTheme="minorHAnsi" w:hAnsiTheme="minorHAnsi" w:cstheme="minorBidi"/>
          <w:color w:val="595757"/>
          <w:sz w:val="22"/>
          <w:szCs w:val="22"/>
          <w:lang w:eastAsia="en-US"/>
        </w:rPr>
        <w:t>ridu</w:t>
      </w:r>
      <w:r w:rsidR="006B3DC2">
        <w:rPr>
          <w:rFonts w:asciiTheme="minorHAnsi" w:eastAsiaTheme="minorHAnsi" w:hAnsiTheme="minorHAnsi" w:cstheme="minorBidi"/>
          <w:color w:val="595757"/>
          <w:sz w:val="22"/>
          <w:szCs w:val="22"/>
          <w:lang w:eastAsia="en-US"/>
        </w:rPr>
        <w:t>ce</w:t>
      </w:r>
      <w:r w:rsidRPr="00607A82">
        <w:rPr>
          <w:rFonts w:asciiTheme="minorHAnsi" w:eastAsiaTheme="minorHAnsi" w:hAnsiTheme="minorHAnsi" w:cstheme="minorBidi"/>
          <w:color w:val="595757"/>
          <w:sz w:val="22"/>
          <w:szCs w:val="22"/>
          <w:lang w:eastAsia="en-US"/>
        </w:rPr>
        <w:t xml:space="preserve"> il rischio di contaminazione e trasmissione d</w:t>
      </w:r>
      <w:r w:rsidR="00747F0C">
        <w:rPr>
          <w:rFonts w:asciiTheme="minorHAnsi" w:eastAsiaTheme="minorHAnsi" w:hAnsiTheme="minorHAnsi" w:cstheme="minorBidi"/>
          <w:color w:val="595757"/>
          <w:sz w:val="22"/>
          <w:szCs w:val="22"/>
          <w:lang w:eastAsia="en-US"/>
        </w:rPr>
        <w:t xml:space="preserve">egli </w:t>
      </w:r>
      <w:r w:rsidRPr="00607A82">
        <w:rPr>
          <w:rFonts w:asciiTheme="minorHAnsi" w:eastAsiaTheme="minorHAnsi" w:hAnsiTheme="minorHAnsi" w:cstheme="minorBidi"/>
          <w:color w:val="595757"/>
          <w:sz w:val="22"/>
          <w:szCs w:val="22"/>
          <w:lang w:eastAsia="en-US"/>
        </w:rPr>
        <w:t>agenti patogeni fra pazienti e personale</w:t>
      </w:r>
      <w:r w:rsidR="006B3DC2">
        <w:rPr>
          <w:rFonts w:asciiTheme="minorHAnsi" w:eastAsiaTheme="minorHAnsi" w:hAnsiTheme="minorHAnsi" w:cstheme="minorBidi"/>
          <w:color w:val="595757"/>
          <w:sz w:val="22"/>
          <w:szCs w:val="22"/>
          <w:lang w:eastAsia="en-US"/>
        </w:rPr>
        <w:t xml:space="preserve">. </w:t>
      </w:r>
      <w:r w:rsidR="00981182">
        <w:rPr>
          <w:rFonts w:asciiTheme="minorHAnsi" w:eastAsiaTheme="minorHAnsi" w:hAnsiTheme="minorHAnsi" w:cstheme="minorBidi"/>
          <w:color w:val="595757"/>
          <w:sz w:val="22"/>
          <w:szCs w:val="22"/>
          <w:lang w:eastAsia="en-US"/>
        </w:rPr>
        <w:t>Fra le caratteristiche innovative</w:t>
      </w:r>
      <w:r w:rsidR="002A63B2">
        <w:rPr>
          <w:rFonts w:asciiTheme="minorHAnsi" w:eastAsiaTheme="minorHAnsi" w:hAnsiTheme="minorHAnsi" w:cstheme="minorBidi"/>
          <w:color w:val="595757"/>
          <w:sz w:val="22"/>
          <w:szCs w:val="22"/>
          <w:lang w:eastAsia="en-US"/>
        </w:rPr>
        <w:t xml:space="preserve"> ricordiamo</w:t>
      </w:r>
      <w:r w:rsidR="00981182">
        <w:rPr>
          <w:rFonts w:asciiTheme="minorHAnsi" w:eastAsiaTheme="minorHAnsi" w:hAnsiTheme="minorHAnsi" w:cstheme="minorBidi"/>
          <w:color w:val="595757"/>
          <w:sz w:val="22"/>
          <w:szCs w:val="22"/>
          <w:lang w:eastAsia="en-US"/>
        </w:rPr>
        <w:t xml:space="preserve"> il touch-screen a colori da 4,3 pollici</w:t>
      </w:r>
      <w:r w:rsidR="001F78EA">
        <w:rPr>
          <w:rFonts w:asciiTheme="minorHAnsi" w:eastAsiaTheme="minorHAnsi" w:hAnsiTheme="minorHAnsi" w:cstheme="minorBidi"/>
          <w:color w:val="595757"/>
          <w:sz w:val="22"/>
          <w:szCs w:val="22"/>
          <w:lang w:eastAsia="en-US"/>
        </w:rPr>
        <w:t>, utilizzabile anche indossando guanti,</w:t>
      </w:r>
      <w:r w:rsidR="00747F0C">
        <w:rPr>
          <w:rFonts w:asciiTheme="minorHAnsi" w:eastAsiaTheme="minorHAnsi" w:hAnsiTheme="minorHAnsi" w:cstheme="minorBidi"/>
          <w:color w:val="595757"/>
          <w:sz w:val="22"/>
          <w:szCs w:val="22"/>
          <w:lang w:eastAsia="en-US"/>
        </w:rPr>
        <w:t xml:space="preserve"> </w:t>
      </w:r>
      <w:r w:rsidR="00981182">
        <w:rPr>
          <w:rFonts w:asciiTheme="minorHAnsi" w:eastAsiaTheme="minorHAnsi" w:hAnsiTheme="minorHAnsi" w:cstheme="minorBidi"/>
          <w:color w:val="595757"/>
          <w:sz w:val="22"/>
          <w:szCs w:val="22"/>
          <w:lang w:eastAsia="en-US"/>
        </w:rPr>
        <w:t xml:space="preserve">che permette di visualizzare filmati </w:t>
      </w:r>
      <w:r w:rsidR="00747F0C">
        <w:rPr>
          <w:rFonts w:asciiTheme="minorHAnsi" w:eastAsiaTheme="minorHAnsi" w:hAnsiTheme="minorHAnsi" w:cstheme="minorBidi"/>
          <w:color w:val="595757"/>
          <w:sz w:val="22"/>
          <w:szCs w:val="22"/>
          <w:lang w:eastAsia="en-US"/>
        </w:rPr>
        <w:t xml:space="preserve">dimostrativi utili per un corretto utilizzo della stampante, oltre che per </w:t>
      </w:r>
      <w:r w:rsidR="00981182">
        <w:rPr>
          <w:rFonts w:asciiTheme="minorHAnsi" w:eastAsiaTheme="minorHAnsi" w:hAnsiTheme="minorHAnsi" w:cstheme="minorBidi"/>
          <w:color w:val="595757"/>
          <w:sz w:val="22"/>
          <w:szCs w:val="22"/>
          <w:lang w:eastAsia="en-US"/>
        </w:rPr>
        <w:t>individuare rapidamente l’etichetta da stampare o</w:t>
      </w:r>
      <w:r w:rsidR="00DD55F8">
        <w:rPr>
          <w:rFonts w:asciiTheme="minorHAnsi" w:eastAsiaTheme="minorHAnsi" w:hAnsiTheme="minorHAnsi" w:cstheme="minorBidi"/>
          <w:color w:val="595757"/>
          <w:sz w:val="22"/>
          <w:szCs w:val="22"/>
          <w:lang w:eastAsia="en-US"/>
        </w:rPr>
        <w:t xml:space="preserve"> per</w:t>
      </w:r>
      <w:r w:rsidR="00981182">
        <w:rPr>
          <w:rFonts w:asciiTheme="minorHAnsi" w:eastAsiaTheme="minorHAnsi" w:hAnsiTheme="minorHAnsi" w:cstheme="minorBidi"/>
          <w:color w:val="595757"/>
          <w:sz w:val="22"/>
          <w:szCs w:val="22"/>
          <w:lang w:eastAsia="en-US"/>
        </w:rPr>
        <w:t xml:space="preserve"> impostar</w:t>
      </w:r>
      <w:r w:rsidR="00747F0C">
        <w:rPr>
          <w:rFonts w:asciiTheme="minorHAnsi" w:eastAsiaTheme="minorHAnsi" w:hAnsiTheme="minorHAnsi" w:cstheme="minorBidi"/>
          <w:color w:val="595757"/>
          <w:sz w:val="22"/>
          <w:szCs w:val="22"/>
          <w:lang w:eastAsia="en-US"/>
        </w:rPr>
        <w:t>ne</w:t>
      </w:r>
      <w:r w:rsidR="00981182">
        <w:rPr>
          <w:rFonts w:asciiTheme="minorHAnsi" w:eastAsiaTheme="minorHAnsi" w:hAnsiTheme="minorHAnsi" w:cstheme="minorBidi"/>
          <w:color w:val="595757"/>
          <w:sz w:val="22"/>
          <w:szCs w:val="22"/>
          <w:lang w:eastAsia="en-US"/>
        </w:rPr>
        <w:t xml:space="preserve"> </w:t>
      </w:r>
      <w:r w:rsidR="00747F0C">
        <w:rPr>
          <w:rFonts w:asciiTheme="minorHAnsi" w:eastAsiaTheme="minorHAnsi" w:hAnsiTheme="minorHAnsi" w:cstheme="minorBidi"/>
          <w:color w:val="595757"/>
          <w:sz w:val="22"/>
          <w:szCs w:val="22"/>
          <w:lang w:eastAsia="en-US"/>
        </w:rPr>
        <w:t xml:space="preserve">di </w:t>
      </w:r>
      <w:r w:rsidR="00981182">
        <w:rPr>
          <w:rFonts w:asciiTheme="minorHAnsi" w:eastAsiaTheme="minorHAnsi" w:hAnsiTheme="minorHAnsi" w:cstheme="minorBidi"/>
          <w:color w:val="595757"/>
          <w:sz w:val="22"/>
          <w:szCs w:val="22"/>
          <w:lang w:eastAsia="en-US"/>
        </w:rPr>
        <w:t>nuove.</w:t>
      </w:r>
      <w:r w:rsidR="00747F0C">
        <w:rPr>
          <w:rFonts w:asciiTheme="minorHAnsi" w:eastAsiaTheme="minorHAnsi" w:hAnsiTheme="minorHAnsi" w:cstheme="minorBidi"/>
          <w:color w:val="595757"/>
          <w:sz w:val="22"/>
          <w:szCs w:val="22"/>
          <w:lang w:eastAsia="en-US"/>
        </w:rPr>
        <w:t xml:space="preserve"> </w:t>
      </w:r>
    </w:p>
    <w:p w14:paraId="2533095A" w14:textId="77777777" w:rsidR="00704F90" w:rsidRPr="00704F90" w:rsidRDefault="00520BE2" w:rsidP="003C164F">
      <w:pPr>
        <w:pStyle w:val="pf0"/>
        <w:spacing w:before="225" w:beforeAutospacing="0" w:after="225" w:afterAutospacing="0" w:line="336" w:lineRule="atLeast"/>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Equipaggiata con software AEP (</w:t>
      </w:r>
      <w:r w:rsidRPr="00520BE2">
        <w:rPr>
          <w:rFonts w:asciiTheme="minorHAnsi" w:eastAsiaTheme="minorHAnsi" w:hAnsiTheme="minorHAnsi" w:cstheme="minorBidi"/>
          <w:color w:val="595757"/>
          <w:sz w:val="22"/>
          <w:szCs w:val="22"/>
          <w:lang w:eastAsia="en-US"/>
        </w:rPr>
        <w:t xml:space="preserve">Application </w:t>
      </w:r>
      <w:proofErr w:type="spellStart"/>
      <w:r w:rsidRPr="00520BE2">
        <w:rPr>
          <w:rFonts w:asciiTheme="minorHAnsi" w:eastAsiaTheme="minorHAnsi" w:hAnsiTheme="minorHAnsi" w:cstheme="minorBidi"/>
          <w:color w:val="595757"/>
          <w:sz w:val="22"/>
          <w:szCs w:val="22"/>
          <w:lang w:eastAsia="en-US"/>
        </w:rPr>
        <w:t>Enabled</w:t>
      </w:r>
      <w:proofErr w:type="spellEnd"/>
      <w:r w:rsidRPr="00520BE2">
        <w:rPr>
          <w:rFonts w:asciiTheme="minorHAnsi" w:eastAsiaTheme="minorHAnsi" w:hAnsiTheme="minorHAnsi" w:cstheme="minorBidi"/>
          <w:color w:val="595757"/>
          <w:sz w:val="22"/>
          <w:szCs w:val="22"/>
          <w:lang w:eastAsia="en-US"/>
        </w:rPr>
        <w:t xml:space="preserve"> Printing</w:t>
      </w:r>
      <w:r>
        <w:rPr>
          <w:rFonts w:asciiTheme="minorHAnsi" w:eastAsiaTheme="minorHAnsi" w:hAnsiTheme="minorHAnsi" w:cstheme="minorBidi"/>
          <w:color w:val="595757"/>
          <w:sz w:val="22"/>
          <w:szCs w:val="22"/>
          <w:lang w:eastAsia="en-US"/>
        </w:rPr>
        <w:t>) non necessita di un Computer</w:t>
      </w:r>
      <w:r w:rsidR="005A7567">
        <w:rPr>
          <w:rFonts w:asciiTheme="minorHAnsi" w:eastAsiaTheme="minorHAnsi" w:hAnsiTheme="minorHAnsi" w:cstheme="minorBidi"/>
          <w:color w:val="595757"/>
          <w:sz w:val="22"/>
          <w:szCs w:val="22"/>
          <w:lang w:eastAsia="en-US"/>
        </w:rPr>
        <w:t xml:space="preserve"> per funzionare</w:t>
      </w:r>
      <w:r>
        <w:rPr>
          <w:rFonts w:asciiTheme="minorHAnsi" w:eastAsiaTheme="minorHAnsi" w:hAnsiTheme="minorHAnsi" w:cstheme="minorBidi"/>
          <w:color w:val="595757"/>
          <w:sz w:val="22"/>
          <w:szCs w:val="22"/>
          <w:lang w:eastAsia="en-US"/>
        </w:rPr>
        <w:t xml:space="preserve"> in quanto è in grado </w:t>
      </w:r>
      <w:r w:rsidR="00D55063">
        <w:rPr>
          <w:rFonts w:asciiTheme="minorHAnsi" w:eastAsiaTheme="minorHAnsi" w:hAnsiTheme="minorHAnsi" w:cstheme="minorBidi"/>
          <w:color w:val="595757"/>
          <w:sz w:val="22"/>
          <w:szCs w:val="22"/>
          <w:lang w:eastAsia="en-US"/>
        </w:rPr>
        <w:t>d</w:t>
      </w:r>
      <w:r>
        <w:rPr>
          <w:rFonts w:asciiTheme="minorHAnsi" w:eastAsiaTheme="minorHAnsi" w:hAnsiTheme="minorHAnsi" w:cstheme="minorBidi"/>
          <w:color w:val="595757"/>
          <w:sz w:val="22"/>
          <w:szCs w:val="22"/>
          <w:lang w:eastAsia="en-US"/>
        </w:rPr>
        <w:t>i accedere</w:t>
      </w:r>
      <w:r w:rsidR="00704F90">
        <w:rPr>
          <w:rFonts w:asciiTheme="minorHAnsi" w:eastAsiaTheme="minorHAnsi" w:hAnsiTheme="minorHAnsi" w:cstheme="minorBidi"/>
          <w:color w:val="595757"/>
          <w:sz w:val="22"/>
          <w:szCs w:val="22"/>
          <w:lang w:eastAsia="en-US"/>
        </w:rPr>
        <w:t xml:space="preserve"> </w:t>
      </w:r>
      <w:r w:rsidR="00704F90" w:rsidRPr="00704F90">
        <w:rPr>
          <w:rFonts w:asciiTheme="minorHAnsi" w:eastAsiaTheme="minorHAnsi" w:hAnsiTheme="minorHAnsi" w:cstheme="minorBidi"/>
          <w:color w:val="595757"/>
          <w:sz w:val="22"/>
          <w:szCs w:val="22"/>
          <w:lang w:eastAsia="en-US"/>
        </w:rPr>
        <w:t>autonomamente ai sistemi gestionali per recuperare le informazioni da stampare</w:t>
      </w:r>
      <w:r w:rsidR="00D55063">
        <w:rPr>
          <w:rFonts w:asciiTheme="minorHAnsi" w:eastAsiaTheme="minorHAnsi" w:hAnsiTheme="minorHAnsi" w:cstheme="minorBidi"/>
          <w:color w:val="595757"/>
          <w:sz w:val="22"/>
          <w:szCs w:val="22"/>
          <w:lang w:eastAsia="en-US"/>
        </w:rPr>
        <w:t xml:space="preserve"> e/o i video da </w:t>
      </w:r>
      <w:r w:rsidR="005A7567">
        <w:rPr>
          <w:rFonts w:asciiTheme="minorHAnsi" w:eastAsiaTheme="minorHAnsi" w:hAnsiTheme="minorHAnsi" w:cstheme="minorBidi"/>
          <w:color w:val="595757"/>
          <w:sz w:val="22"/>
          <w:szCs w:val="22"/>
          <w:lang w:eastAsia="en-US"/>
        </w:rPr>
        <w:t>riprodurre</w:t>
      </w:r>
      <w:r w:rsidR="00367B3B" w:rsidRPr="00084742">
        <w:rPr>
          <w:rFonts w:asciiTheme="minorHAnsi" w:eastAsiaTheme="minorHAnsi" w:hAnsiTheme="minorHAnsi" w:cstheme="minorBidi"/>
          <w:color w:val="595757"/>
          <w:sz w:val="22"/>
          <w:szCs w:val="22"/>
          <w:lang w:eastAsia="en-US"/>
        </w:rPr>
        <w:t>.</w:t>
      </w:r>
      <w:r w:rsidR="00824083" w:rsidRPr="00084742">
        <w:rPr>
          <w:rFonts w:asciiTheme="minorHAnsi" w:eastAsiaTheme="minorHAnsi" w:hAnsiTheme="minorHAnsi" w:cstheme="minorBidi"/>
          <w:color w:val="595757"/>
          <w:sz w:val="22"/>
          <w:szCs w:val="22"/>
          <w:lang w:eastAsia="en-US"/>
        </w:rPr>
        <w:t xml:space="preserve"> </w:t>
      </w:r>
      <w:r w:rsidRPr="00084742">
        <w:rPr>
          <w:rFonts w:asciiTheme="minorHAnsi" w:eastAsiaTheme="minorHAnsi" w:hAnsiTheme="minorHAnsi" w:cstheme="minorBidi"/>
          <w:color w:val="595757"/>
          <w:sz w:val="22"/>
          <w:szCs w:val="22"/>
          <w:lang w:eastAsia="en-US"/>
        </w:rPr>
        <w:t xml:space="preserve"> </w:t>
      </w:r>
      <w:r w:rsidR="002A63B2" w:rsidRPr="00084742">
        <w:rPr>
          <w:rFonts w:asciiTheme="minorHAnsi" w:eastAsiaTheme="minorHAnsi" w:hAnsiTheme="minorHAnsi" w:cstheme="minorBidi"/>
          <w:color w:val="595757"/>
          <w:sz w:val="22"/>
          <w:szCs w:val="22"/>
          <w:lang w:eastAsia="en-US"/>
        </w:rPr>
        <w:t>V</w:t>
      </w:r>
      <w:r w:rsidR="00704B1B" w:rsidRPr="00084742">
        <w:rPr>
          <w:rFonts w:asciiTheme="minorHAnsi" w:eastAsiaTheme="minorHAnsi" w:hAnsiTheme="minorHAnsi" w:cstheme="minorBidi"/>
          <w:color w:val="595757"/>
          <w:sz w:val="22"/>
          <w:szCs w:val="22"/>
          <w:lang w:eastAsia="en-US"/>
        </w:rPr>
        <w:t xml:space="preserve">ale la pena </w:t>
      </w:r>
      <w:r w:rsidR="002A63B2" w:rsidRPr="00084742">
        <w:rPr>
          <w:rFonts w:asciiTheme="minorHAnsi" w:eastAsiaTheme="minorHAnsi" w:hAnsiTheme="minorHAnsi" w:cstheme="minorBidi"/>
          <w:color w:val="595757"/>
          <w:sz w:val="22"/>
          <w:szCs w:val="22"/>
          <w:lang w:eastAsia="en-US"/>
        </w:rPr>
        <w:t xml:space="preserve">inoltre ricordare </w:t>
      </w:r>
      <w:r w:rsidR="00704B1B" w:rsidRPr="00084742">
        <w:rPr>
          <w:rFonts w:asciiTheme="minorHAnsi" w:eastAsiaTheme="minorHAnsi" w:hAnsiTheme="minorHAnsi" w:cstheme="minorBidi"/>
          <w:color w:val="595757"/>
          <w:sz w:val="22"/>
          <w:szCs w:val="22"/>
          <w:lang w:eastAsia="en-US"/>
        </w:rPr>
        <w:t xml:space="preserve">la velocità di </w:t>
      </w:r>
      <w:r w:rsidR="002A63B2" w:rsidRPr="00084742">
        <w:rPr>
          <w:rFonts w:asciiTheme="minorHAnsi" w:eastAsiaTheme="minorHAnsi" w:hAnsiTheme="minorHAnsi" w:cstheme="minorBidi"/>
          <w:color w:val="595757"/>
          <w:sz w:val="22"/>
          <w:szCs w:val="22"/>
          <w:lang w:eastAsia="en-US"/>
        </w:rPr>
        <w:t xml:space="preserve">stampa di </w:t>
      </w:r>
      <w:r w:rsidR="005A7567" w:rsidRPr="00084742">
        <w:rPr>
          <w:rFonts w:asciiTheme="minorHAnsi" w:eastAsiaTheme="minorHAnsi" w:hAnsiTheme="minorHAnsi" w:cstheme="minorBidi"/>
          <w:color w:val="595757"/>
          <w:sz w:val="22"/>
          <w:szCs w:val="22"/>
          <w:lang w:eastAsia="en-US"/>
        </w:rPr>
        <w:t>otto</w:t>
      </w:r>
      <w:r w:rsidR="00704B1B" w:rsidRPr="00084742">
        <w:rPr>
          <w:rFonts w:asciiTheme="minorHAnsi" w:eastAsiaTheme="minorHAnsi" w:hAnsiTheme="minorHAnsi" w:cstheme="minorBidi"/>
          <w:color w:val="595757"/>
          <w:sz w:val="22"/>
          <w:szCs w:val="22"/>
          <w:lang w:eastAsia="en-US"/>
        </w:rPr>
        <w:t xml:space="preserve"> pollici al secondo</w:t>
      </w:r>
      <w:r w:rsidR="002A63B2" w:rsidRPr="00084742">
        <w:rPr>
          <w:rFonts w:asciiTheme="minorHAnsi" w:eastAsiaTheme="minorHAnsi" w:hAnsiTheme="minorHAnsi" w:cstheme="minorBidi"/>
          <w:color w:val="595757"/>
          <w:sz w:val="22"/>
          <w:szCs w:val="22"/>
          <w:lang w:eastAsia="en-US"/>
        </w:rPr>
        <w:t>,</w:t>
      </w:r>
      <w:r w:rsidR="007076FF" w:rsidRPr="00084742">
        <w:rPr>
          <w:rFonts w:asciiTheme="minorHAnsi" w:eastAsiaTheme="minorHAnsi" w:hAnsiTheme="minorHAnsi" w:cstheme="minorBidi"/>
          <w:color w:val="595757"/>
          <w:sz w:val="22"/>
          <w:szCs w:val="22"/>
          <w:lang w:eastAsia="en-US"/>
        </w:rPr>
        <w:t xml:space="preserve"> </w:t>
      </w:r>
      <w:r w:rsidR="00704B1B" w:rsidRPr="00084742">
        <w:rPr>
          <w:rFonts w:asciiTheme="minorHAnsi" w:eastAsiaTheme="minorHAnsi" w:hAnsiTheme="minorHAnsi" w:cstheme="minorBidi"/>
          <w:color w:val="595757"/>
          <w:sz w:val="22"/>
          <w:szCs w:val="22"/>
          <w:lang w:eastAsia="en-US"/>
        </w:rPr>
        <w:t>una delle più veloci nella sua categoria</w:t>
      </w:r>
      <w:r w:rsidR="00D4075B" w:rsidRPr="00084742">
        <w:rPr>
          <w:rFonts w:asciiTheme="minorHAnsi" w:eastAsiaTheme="minorHAnsi" w:hAnsiTheme="minorHAnsi" w:cstheme="minorBidi"/>
          <w:color w:val="595757"/>
          <w:sz w:val="22"/>
          <w:szCs w:val="22"/>
          <w:lang w:eastAsia="en-US"/>
        </w:rPr>
        <w:t>,</w:t>
      </w:r>
      <w:r w:rsidR="007076FF" w:rsidRPr="00084742">
        <w:rPr>
          <w:rFonts w:asciiTheme="minorHAnsi" w:eastAsiaTheme="minorHAnsi" w:hAnsiTheme="minorHAnsi" w:cstheme="minorBidi"/>
          <w:color w:val="595757"/>
          <w:sz w:val="22"/>
          <w:szCs w:val="22"/>
          <w:lang w:eastAsia="en-US"/>
        </w:rPr>
        <w:t xml:space="preserve"> e la </w:t>
      </w:r>
      <w:r w:rsidR="00704B1B" w:rsidRPr="00084742">
        <w:rPr>
          <w:rFonts w:asciiTheme="minorHAnsi" w:eastAsiaTheme="minorHAnsi" w:hAnsiTheme="minorHAnsi" w:cstheme="minorBidi"/>
          <w:color w:val="595757"/>
          <w:sz w:val="22"/>
          <w:szCs w:val="22"/>
          <w:lang w:eastAsia="en-US"/>
        </w:rPr>
        <w:t>stampa ad alta risoluzione</w:t>
      </w:r>
      <w:r w:rsidR="002A63B2" w:rsidRPr="00084742">
        <w:rPr>
          <w:rFonts w:asciiTheme="minorHAnsi" w:eastAsiaTheme="minorHAnsi" w:hAnsiTheme="minorHAnsi" w:cstheme="minorBidi"/>
          <w:color w:val="595757"/>
          <w:sz w:val="22"/>
          <w:szCs w:val="22"/>
          <w:lang w:eastAsia="en-US"/>
        </w:rPr>
        <w:t>,</w:t>
      </w:r>
      <w:r w:rsidR="00704B1B" w:rsidRPr="00084742">
        <w:rPr>
          <w:rFonts w:asciiTheme="minorHAnsi" w:eastAsiaTheme="minorHAnsi" w:hAnsiTheme="minorHAnsi" w:cstheme="minorBidi"/>
          <w:color w:val="595757"/>
          <w:sz w:val="22"/>
          <w:szCs w:val="22"/>
          <w:lang w:eastAsia="en-US"/>
        </w:rPr>
        <w:t xml:space="preserve"> </w:t>
      </w:r>
      <w:r w:rsidR="007076FF" w:rsidRPr="00084742">
        <w:rPr>
          <w:rFonts w:asciiTheme="minorHAnsi" w:eastAsiaTheme="minorHAnsi" w:hAnsiTheme="minorHAnsi" w:cstheme="minorBidi"/>
          <w:color w:val="595757"/>
          <w:sz w:val="22"/>
          <w:szCs w:val="22"/>
          <w:lang w:eastAsia="en-US"/>
        </w:rPr>
        <w:t xml:space="preserve">che </w:t>
      </w:r>
      <w:r w:rsidR="00704B1B" w:rsidRPr="00084742">
        <w:rPr>
          <w:rFonts w:asciiTheme="minorHAnsi" w:eastAsiaTheme="minorHAnsi" w:hAnsiTheme="minorHAnsi" w:cstheme="minorBidi"/>
          <w:color w:val="595757"/>
          <w:sz w:val="22"/>
          <w:szCs w:val="22"/>
          <w:lang w:eastAsia="en-US"/>
        </w:rPr>
        <w:t>consent</w:t>
      </w:r>
      <w:r w:rsidR="007076FF" w:rsidRPr="00084742">
        <w:rPr>
          <w:rFonts w:asciiTheme="minorHAnsi" w:eastAsiaTheme="minorHAnsi" w:hAnsiTheme="minorHAnsi" w:cstheme="minorBidi"/>
          <w:color w:val="595757"/>
          <w:sz w:val="22"/>
          <w:szCs w:val="22"/>
          <w:lang w:eastAsia="en-US"/>
        </w:rPr>
        <w:t>e</w:t>
      </w:r>
      <w:r w:rsidR="002A63B2" w:rsidRPr="00084742">
        <w:rPr>
          <w:rFonts w:asciiTheme="minorHAnsi" w:eastAsiaTheme="minorHAnsi" w:hAnsiTheme="minorHAnsi" w:cstheme="minorBidi"/>
          <w:color w:val="595757"/>
          <w:sz w:val="22"/>
          <w:szCs w:val="22"/>
          <w:lang w:eastAsia="en-US"/>
        </w:rPr>
        <w:t xml:space="preserve"> la generazione </w:t>
      </w:r>
      <w:r w:rsidR="00704B1B" w:rsidRPr="00084742">
        <w:rPr>
          <w:rFonts w:asciiTheme="minorHAnsi" w:eastAsiaTheme="minorHAnsi" w:hAnsiTheme="minorHAnsi" w:cstheme="minorBidi"/>
          <w:color w:val="595757"/>
          <w:sz w:val="22"/>
          <w:szCs w:val="22"/>
          <w:lang w:eastAsia="en-US"/>
        </w:rPr>
        <w:t xml:space="preserve">di codici a barre, testo e grafica nitidi e chiari, </w:t>
      </w:r>
      <w:r w:rsidR="005A7567">
        <w:rPr>
          <w:rFonts w:asciiTheme="minorHAnsi" w:eastAsiaTheme="minorHAnsi" w:hAnsiTheme="minorHAnsi" w:cstheme="minorBidi"/>
          <w:color w:val="595757"/>
          <w:sz w:val="22"/>
          <w:szCs w:val="22"/>
          <w:lang w:eastAsia="en-US"/>
        </w:rPr>
        <w:t>per letture e scansioni a prova di errore</w:t>
      </w:r>
      <w:r w:rsidR="00704B1B" w:rsidRPr="00084742">
        <w:rPr>
          <w:rFonts w:asciiTheme="minorHAnsi" w:eastAsiaTheme="minorHAnsi" w:hAnsiTheme="minorHAnsi" w:cstheme="minorBidi"/>
          <w:color w:val="595757"/>
          <w:sz w:val="22"/>
          <w:szCs w:val="22"/>
          <w:lang w:eastAsia="en-US"/>
        </w:rPr>
        <w:t>. </w:t>
      </w:r>
      <w:r w:rsidR="007076FF" w:rsidRPr="00084742">
        <w:rPr>
          <w:rFonts w:asciiTheme="minorHAnsi" w:eastAsiaTheme="minorHAnsi" w:hAnsiTheme="minorHAnsi" w:cstheme="minorBidi"/>
          <w:color w:val="595757"/>
          <w:sz w:val="22"/>
          <w:szCs w:val="22"/>
          <w:lang w:eastAsia="en-US"/>
        </w:rPr>
        <w:t xml:space="preserve">La </w:t>
      </w:r>
      <w:r w:rsidR="00704B1B" w:rsidRPr="00084742">
        <w:rPr>
          <w:rFonts w:asciiTheme="minorHAnsi" w:eastAsiaTheme="minorHAnsi" w:hAnsiTheme="minorHAnsi" w:cstheme="minorBidi"/>
          <w:color w:val="595757"/>
          <w:sz w:val="22"/>
          <w:szCs w:val="22"/>
          <w:lang w:eastAsia="en-US"/>
        </w:rPr>
        <w:t xml:space="preserve">memoria flash da </w:t>
      </w:r>
      <w:proofErr w:type="gramStart"/>
      <w:r w:rsidR="00704B1B" w:rsidRPr="00084742">
        <w:rPr>
          <w:rFonts w:asciiTheme="minorHAnsi" w:eastAsiaTheme="minorHAnsi" w:hAnsiTheme="minorHAnsi" w:cstheme="minorBidi"/>
          <w:color w:val="595757"/>
          <w:sz w:val="22"/>
          <w:szCs w:val="22"/>
          <w:lang w:eastAsia="en-US"/>
        </w:rPr>
        <w:t>4</w:t>
      </w:r>
      <w:proofErr w:type="gramEnd"/>
      <w:r w:rsidR="00704B1B" w:rsidRPr="00084742">
        <w:rPr>
          <w:rFonts w:asciiTheme="minorHAnsi" w:eastAsiaTheme="minorHAnsi" w:hAnsiTheme="minorHAnsi" w:cstheme="minorBidi"/>
          <w:color w:val="595757"/>
          <w:sz w:val="22"/>
          <w:szCs w:val="22"/>
          <w:lang w:eastAsia="en-US"/>
        </w:rPr>
        <w:t xml:space="preserve"> GB</w:t>
      </w:r>
      <w:r w:rsidR="002A63B2" w:rsidRPr="00084742">
        <w:rPr>
          <w:rFonts w:asciiTheme="minorHAnsi" w:eastAsiaTheme="minorHAnsi" w:hAnsiTheme="minorHAnsi" w:cstheme="minorBidi"/>
          <w:color w:val="595757"/>
          <w:sz w:val="22"/>
          <w:szCs w:val="22"/>
          <w:lang w:eastAsia="en-US"/>
        </w:rPr>
        <w:t>, inoltre,</w:t>
      </w:r>
      <w:r w:rsidR="00704B1B" w:rsidRPr="00084742">
        <w:rPr>
          <w:rFonts w:asciiTheme="minorHAnsi" w:eastAsiaTheme="minorHAnsi" w:hAnsiTheme="minorHAnsi" w:cstheme="minorBidi"/>
          <w:color w:val="595757"/>
          <w:sz w:val="22"/>
          <w:szCs w:val="22"/>
          <w:lang w:eastAsia="en-US"/>
        </w:rPr>
        <w:t xml:space="preserve"> consente di archiviare migliaia di formati di etichette e immagin</w:t>
      </w:r>
      <w:r w:rsidR="00704F90">
        <w:rPr>
          <w:rFonts w:asciiTheme="minorHAnsi" w:eastAsiaTheme="minorHAnsi" w:hAnsiTheme="minorHAnsi" w:cstheme="minorBidi"/>
          <w:color w:val="595757"/>
          <w:sz w:val="22"/>
          <w:szCs w:val="22"/>
          <w:lang w:eastAsia="en-US"/>
        </w:rPr>
        <w:t>i</w:t>
      </w:r>
      <w:r w:rsidR="00714FAA" w:rsidRPr="00084742">
        <w:rPr>
          <w:rFonts w:asciiTheme="minorHAnsi" w:eastAsiaTheme="minorHAnsi" w:hAnsiTheme="minorHAnsi" w:cstheme="minorBidi"/>
          <w:color w:val="595757"/>
          <w:sz w:val="22"/>
          <w:szCs w:val="22"/>
          <w:lang w:eastAsia="en-US"/>
        </w:rPr>
        <w:t>,</w:t>
      </w:r>
      <w:r w:rsidR="00704F90">
        <w:rPr>
          <w:rFonts w:asciiTheme="minorHAnsi" w:eastAsiaTheme="minorHAnsi" w:hAnsiTheme="minorHAnsi" w:cstheme="minorBidi"/>
          <w:color w:val="595757"/>
          <w:sz w:val="22"/>
          <w:szCs w:val="22"/>
          <w:lang w:eastAsia="en-US"/>
        </w:rPr>
        <w:t xml:space="preserve"> </w:t>
      </w:r>
      <w:r w:rsidR="00704F90" w:rsidRPr="00704F90">
        <w:rPr>
          <w:rFonts w:asciiTheme="minorHAnsi" w:eastAsiaTheme="minorHAnsi" w:hAnsiTheme="minorHAnsi" w:cstheme="minorBidi"/>
          <w:color w:val="595757"/>
          <w:sz w:val="22"/>
          <w:szCs w:val="22"/>
          <w:lang w:eastAsia="en-US"/>
        </w:rPr>
        <w:t>riducendo così il tempo necessario alla ricerca o alla creazione di un'etichetta e aumentando di conseguenza l'efficienza complessiva del sistema.</w:t>
      </w:r>
    </w:p>
    <w:p w14:paraId="2660E832" w14:textId="5387A28D" w:rsidR="00055B1F" w:rsidRPr="00055B1F" w:rsidRDefault="00207B60" w:rsidP="00022589">
      <w:pPr>
        <w:pStyle w:val="xmsonormal"/>
        <w:spacing w:before="240" w:after="240" w:line="320" w:lineRule="atLeast"/>
        <w:jc w:val="both"/>
        <w:rPr>
          <w:rFonts w:asciiTheme="minorHAnsi" w:hAnsiTheme="minorHAnsi" w:cstheme="minorBidi"/>
          <w:color w:val="595757"/>
          <w:lang w:eastAsia="en-US"/>
        </w:rPr>
      </w:pPr>
      <w:r w:rsidRPr="00084742">
        <w:rPr>
          <w:rFonts w:asciiTheme="minorHAnsi" w:hAnsiTheme="minorHAnsi" w:cstheme="minorBidi"/>
          <w:color w:val="595757"/>
          <w:lang w:eastAsia="en-US"/>
        </w:rPr>
        <w:t>“Questa nuova stampante è una conferma dell’</w:t>
      </w:r>
      <w:r w:rsidR="00AA3768" w:rsidRPr="00084742">
        <w:rPr>
          <w:rFonts w:asciiTheme="minorHAnsi" w:hAnsiTheme="minorHAnsi" w:cstheme="minorBidi"/>
          <w:color w:val="595757"/>
          <w:lang w:eastAsia="en-US"/>
        </w:rPr>
        <w:t xml:space="preserve">impegno </w:t>
      </w:r>
      <w:r w:rsidRPr="00084742">
        <w:rPr>
          <w:rFonts w:asciiTheme="minorHAnsi" w:hAnsiTheme="minorHAnsi" w:cstheme="minorBidi"/>
          <w:color w:val="595757"/>
          <w:lang w:eastAsia="en-US"/>
        </w:rPr>
        <w:t xml:space="preserve">dell’azienda nel settore della sanità, </w:t>
      </w:r>
      <w:r w:rsidR="00AA3768" w:rsidRPr="00084742">
        <w:rPr>
          <w:rFonts w:asciiTheme="minorHAnsi" w:hAnsiTheme="minorHAnsi" w:cstheme="minorBidi"/>
          <w:color w:val="595757"/>
          <w:lang w:eastAsia="en-US"/>
        </w:rPr>
        <w:t xml:space="preserve">nel </w:t>
      </w:r>
      <w:r w:rsidRPr="00084742">
        <w:rPr>
          <w:rFonts w:asciiTheme="minorHAnsi" w:hAnsiTheme="minorHAnsi" w:cstheme="minorBidi"/>
          <w:color w:val="595757"/>
          <w:lang w:eastAsia="en-US"/>
        </w:rPr>
        <w:t xml:space="preserve">quale </w:t>
      </w:r>
      <w:r w:rsidR="00251408" w:rsidRPr="00084742">
        <w:rPr>
          <w:rFonts w:asciiTheme="minorHAnsi" w:hAnsiTheme="minorHAnsi" w:cstheme="minorBidi"/>
          <w:color w:val="595757"/>
          <w:lang w:eastAsia="en-US"/>
        </w:rPr>
        <w:t>invest</w:t>
      </w:r>
      <w:r w:rsidRPr="00084742">
        <w:rPr>
          <w:rFonts w:asciiTheme="minorHAnsi" w:hAnsiTheme="minorHAnsi" w:cstheme="minorBidi"/>
          <w:color w:val="595757"/>
          <w:lang w:eastAsia="en-US"/>
        </w:rPr>
        <w:t>iamo</w:t>
      </w:r>
      <w:r w:rsidR="00251408" w:rsidRPr="00084742">
        <w:rPr>
          <w:rFonts w:asciiTheme="minorHAnsi" w:hAnsiTheme="minorHAnsi" w:cstheme="minorBidi"/>
          <w:color w:val="595757"/>
          <w:lang w:eastAsia="en-US"/>
        </w:rPr>
        <w:t xml:space="preserve"> da anni</w:t>
      </w:r>
      <w:r w:rsidR="00022589" w:rsidRPr="00084742">
        <w:rPr>
          <w:rFonts w:asciiTheme="minorHAnsi" w:hAnsiTheme="minorHAnsi" w:cstheme="minorBidi"/>
          <w:color w:val="595757"/>
          <w:lang w:eastAsia="en-US"/>
        </w:rPr>
        <w:t xml:space="preserve"> c</w:t>
      </w:r>
      <w:r w:rsidR="00251408" w:rsidRPr="00084742">
        <w:rPr>
          <w:rFonts w:asciiTheme="minorHAnsi" w:hAnsiTheme="minorHAnsi" w:cstheme="minorBidi"/>
          <w:color w:val="595757"/>
          <w:lang w:eastAsia="en-US"/>
        </w:rPr>
        <w:t>ollabora</w:t>
      </w:r>
      <w:r w:rsidRPr="00084742">
        <w:rPr>
          <w:rFonts w:asciiTheme="minorHAnsi" w:hAnsiTheme="minorHAnsi" w:cstheme="minorBidi"/>
          <w:color w:val="595757"/>
          <w:lang w:eastAsia="en-US"/>
        </w:rPr>
        <w:t>ndo</w:t>
      </w:r>
      <w:r w:rsidR="00251408" w:rsidRPr="00084742">
        <w:rPr>
          <w:rFonts w:asciiTheme="minorHAnsi" w:hAnsiTheme="minorHAnsi" w:cstheme="minorBidi"/>
          <w:color w:val="595757"/>
          <w:lang w:eastAsia="en-US"/>
        </w:rPr>
        <w:t xml:space="preserve"> con </w:t>
      </w:r>
      <w:r w:rsidR="00CB257B" w:rsidRPr="00084742">
        <w:rPr>
          <w:rFonts w:asciiTheme="minorHAnsi" w:hAnsiTheme="minorHAnsi" w:cstheme="minorBidi"/>
          <w:color w:val="595757"/>
          <w:lang w:eastAsia="en-US"/>
        </w:rPr>
        <w:t xml:space="preserve">partner e </w:t>
      </w:r>
      <w:r w:rsidR="00251408" w:rsidRPr="00084742">
        <w:rPr>
          <w:rFonts w:asciiTheme="minorHAnsi" w:hAnsiTheme="minorHAnsi" w:cstheme="minorBidi"/>
          <w:color w:val="595757"/>
          <w:lang w:eastAsia="en-US"/>
        </w:rPr>
        <w:t xml:space="preserve">strutture </w:t>
      </w:r>
      <w:r w:rsidR="00CB257B" w:rsidRPr="00084742">
        <w:rPr>
          <w:rFonts w:asciiTheme="minorHAnsi" w:hAnsiTheme="minorHAnsi" w:cstheme="minorBidi"/>
          <w:color w:val="595757"/>
          <w:lang w:eastAsia="en-US"/>
        </w:rPr>
        <w:t xml:space="preserve">ospedaliere </w:t>
      </w:r>
      <w:r w:rsidRPr="00084742">
        <w:rPr>
          <w:rFonts w:asciiTheme="minorHAnsi" w:hAnsiTheme="minorHAnsi" w:cstheme="minorBidi"/>
          <w:color w:val="595757"/>
          <w:lang w:eastAsia="en-US"/>
        </w:rPr>
        <w:t>di tutto il mondo per progettare</w:t>
      </w:r>
      <w:r w:rsidR="00251408" w:rsidRPr="00084742">
        <w:rPr>
          <w:rFonts w:asciiTheme="minorHAnsi" w:hAnsiTheme="minorHAnsi" w:cstheme="minorBidi"/>
          <w:color w:val="595757"/>
          <w:lang w:eastAsia="en-US"/>
        </w:rPr>
        <w:t xml:space="preserve"> soluzioni </w:t>
      </w:r>
      <w:r w:rsidR="00CB257B" w:rsidRPr="00084742">
        <w:rPr>
          <w:rFonts w:asciiTheme="minorHAnsi" w:hAnsiTheme="minorHAnsi" w:cstheme="minorBidi"/>
          <w:color w:val="595757"/>
          <w:lang w:eastAsia="en-US"/>
        </w:rPr>
        <w:t>di identificazione e tracciamento</w:t>
      </w:r>
      <w:r w:rsidR="00AA3768" w:rsidRPr="00084742">
        <w:rPr>
          <w:rFonts w:asciiTheme="minorHAnsi" w:hAnsiTheme="minorHAnsi" w:cstheme="minorBidi"/>
          <w:color w:val="595757"/>
          <w:lang w:eastAsia="en-US"/>
        </w:rPr>
        <w:t xml:space="preserve"> dei dati</w:t>
      </w:r>
      <w:r w:rsidRPr="00084742">
        <w:rPr>
          <w:rFonts w:asciiTheme="minorHAnsi" w:hAnsiTheme="minorHAnsi" w:cstheme="minorBidi"/>
          <w:color w:val="595757"/>
          <w:lang w:eastAsia="en-US"/>
        </w:rPr>
        <w:t xml:space="preserve">”, afferma Simone Bizzarri, Project Manager per SATO Italia. </w:t>
      </w:r>
      <w:r w:rsidR="005A7567">
        <w:rPr>
          <w:rFonts w:asciiTheme="minorHAnsi" w:hAnsiTheme="minorHAnsi" w:cstheme="minorBidi"/>
          <w:color w:val="595757"/>
          <w:lang w:eastAsia="en-US"/>
        </w:rPr>
        <w:t>“</w:t>
      </w:r>
      <w:r w:rsidR="00704F90" w:rsidRPr="00704F90">
        <w:rPr>
          <w:rFonts w:asciiTheme="minorHAnsi" w:hAnsiTheme="minorHAnsi" w:cstheme="minorBidi"/>
          <w:color w:val="595757"/>
          <w:lang w:eastAsia="en-US"/>
        </w:rPr>
        <w:t>Questa stampante termica diretta, quindi senza nastro, non richiede consumabili in cartuccia o altri formati particolari. Il cliente ha massima libertà di scelta di prodotto e fornitore.</w:t>
      </w:r>
      <w:r w:rsidR="00704F90" w:rsidRPr="00704F90">
        <w:rPr>
          <w:rFonts w:asciiTheme="minorHAnsi" w:hAnsiTheme="minorHAnsi" w:cstheme="minorBidi"/>
          <w:color w:val="595757"/>
          <w:lang w:eastAsia="en-US"/>
        </w:rPr>
        <w:t>”</w:t>
      </w:r>
    </w:p>
    <w:bookmarkEnd w:id="0"/>
    <w:p w14:paraId="4264AD33" w14:textId="77777777" w:rsidR="00020D48" w:rsidRDefault="00020D48" w:rsidP="00022589">
      <w:pPr>
        <w:jc w:val="both"/>
      </w:pPr>
    </w:p>
    <w:p w14:paraId="2F3D1875" w14:textId="5A7E33C1" w:rsidR="007D2FC4" w:rsidRPr="00546623" w:rsidRDefault="0031135D" w:rsidP="0031135D">
      <w:pPr>
        <w:spacing w:after="0" w:line="240" w:lineRule="auto"/>
        <w:rPr>
          <w:u w:val="single"/>
          <w:lang w:eastAsia="en-US"/>
        </w:rPr>
      </w:pPr>
      <w:r w:rsidRPr="00546623">
        <w:rPr>
          <w:u w:val="single"/>
          <w:lang w:eastAsia="en-US"/>
        </w:rPr>
        <w:t xml:space="preserve">Ufficio stampa SATO Italia: </w:t>
      </w:r>
    </w:p>
    <w:p w14:paraId="3694501A" w14:textId="68A4CC26" w:rsidR="0031135D" w:rsidRDefault="0031135D" w:rsidP="0031135D">
      <w:pPr>
        <w:spacing w:after="0" w:line="240" w:lineRule="auto"/>
        <w:rPr>
          <w:i/>
          <w:iCs/>
          <w:color w:val="002060"/>
          <w:lang w:eastAsia="en-US"/>
        </w:rPr>
      </w:pPr>
      <w:r w:rsidRPr="0031135D">
        <w:rPr>
          <w:i/>
          <w:iCs/>
          <w:color w:val="002060"/>
          <w:lang w:eastAsia="en-US"/>
        </w:rPr>
        <w:t>Updating</w:t>
      </w:r>
    </w:p>
    <w:p w14:paraId="1538C432" w14:textId="65854CCD" w:rsidR="0031135D" w:rsidRPr="0031135D" w:rsidRDefault="0031135D" w:rsidP="0031135D">
      <w:pPr>
        <w:spacing w:after="0" w:line="240" w:lineRule="auto"/>
        <w:rPr>
          <w:lang w:eastAsia="en-US"/>
        </w:rPr>
      </w:pPr>
      <w:r>
        <w:rPr>
          <w:i/>
          <w:iCs/>
          <w:color w:val="002060"/>
          <w:lang w:eastAsia="en-US"/>
        </w:rPr>
        <w:t>Olga Calenti</w:t>
      </w:r>
      <w:r>
        <w:t xml:space="preserve"> </w:t>
      </w:r>
      <w:r>
        <w:rPr>
          <w:lang w:eastAsia="en-US"/>
        </w:rPr>
        <w:t>– mobile +39 351 5041820;</w:t>
      </w:r>
    </w:p>
    <w:p w14:paraId="0CE336A9" w14:textId="02898BA7" w:rsidR="00D8165B" w:rsidRPr="003145E9" w:rsidRDefault="00357D9C">
      <w:r>
        <w:rPr>
          <w:i/>
          <w:iCs/>
          <w:color w:val="002060"/>
          <w:lang w:eastAsia="en-US"/>
        </w:rPr>
        <w:t xml:space="preserve">Erminia Corsi </w:t>
      </w:r>
      <w:r w:rsidR="0031135D">
        <w:t>– mobile +39 3</w:t>
      </w:r>
      <w:r w:rsidR="00D8329D">
        <w:t>48 7981209.</w:t>
      </w:r>
    </w:p>
    <w:sectPr w:rsidR="00D8165B" w:rsidRPr="003145E9" w:rsidSect="0031135D">
      <w:headerReference w:type="default" r:id="rId7"/>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9B9E" w14:textId="77777777" w:rsidR="00842119" w:rsidRDefault="00842119" w:rsidP="00A76C3F">
      <w:pPr>
        <w:spacing w:after="0" w:line="240" w:lineRule="auto"/>
      </w:pPr>
      <w:r>
        <w:separator/>
      </w:r>
    </w:p>
  </w:endnote>
  <w:endnote w:type="continuationSeparator" w:id="0">
    <w:p w14:paraId="0F51CCB9" w14:textId="77777777" w:rsidR="00842119" w:rsidRDefault="00842119"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FD40" w14:textId="77777777" w:rsidR="00842119" w:rsidRDefault="00842119" w:rsidP="00A76C3F">
      <w:pPr>
        <w:spacing w:after="0" w:line="240" w:lineRule="auto"/>
      </w:pPr>
      <w:r>
        <w:separator/>
      </w:r>
    </w:p>
  </w:footnote>
  <w:footnote w:type="continuationSeparator" w:id="0">
    <w:p w14:paraId="3BE62ACC" w14:textId="77777777" w:rsidR="00842119" w:rsidRDefault="00842119"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120318">
    <w:abstractNumId w:val="0"/>
  </w:num>
  <w:num w:numId="2" w16cid:durableId="688872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283461">
    <w:abstractNumId w:val="3"/>
  </w:num>
  <w:num w:numId="4" w16cid:durableId="385029422">
    <w:abstractNumId w:val="1"/>
  </w:num>
  <w:num w:numId="5" w16cid:durableId="119764945">
    <w:abstractNumId w:val="4"/>
  </w:num>
  <w:num w:numId="6" w16cid:durableId="496111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116A"/>
    <w:rsid w:val="00006A79"/>
    <w:rsid w:val="00006D6B"/>
    <w:rsid w:val="00020D48"/>
    <w:rsid w:val="000221D3"/>
    <w:rsid w:val="00022589"/>
    <w:rsid w:val="00025309"/>
    <w:rsid w:val="000407B1"/>
    <w:rsid w:val="00054E3D"/>
    <w:rsid w:val="00055B1F"/>
    <w:rsid w:val="00056C08"/>
    <w:rsid w:val="00056F8B"/>
    <w:rsid w:val="0006038A"/>
    <w:rsid w:val="000643A9"/>
    <w:rsid w:val="00071DB0"/>
    <w:rsid w:val="00075E6D"/>
    <w:rsid w:val="00080398"/>
    <w:rsid w:val="0008360A"/>
    <w:rsid w:val="00084742"/>
    <w:rsid w:val="0009665B"/>
    <w:rsid w:val="00096F4E"/>
    <w:rsid w:val="000A1DE2"/>
    <w:rsid w:val="000A333F"/>
    <w:rsid w:val="000B181C"/>
    <w:rsid w:val="000B40EA"/>
    <w:rsid w:val="000B514B"/>
    <w:rsid w:val="000C406B"/>
    <w:rsid w:val="000C630E"/>
    <w:rsid w:val="000D4D22"/>
    <w:rsid w:val="000D4EDD"/>
    <w:rsid w:val="000E28FB"/>
    <w:rsid w:val="000F36E2"/>
    <w:rsid w:val="000F4339"/>
    <w:rsid w:val="001020ED"/>
    <w:rsid w:val="00114A9D"/>
    <w:rsid w:val="00122143"/>
    <w:rsid w:val="001254F1"/>
    <w:rsid w:val="001257F5"/>
    <w:rsid w:val="00131966"/>
    <w:rsid w:val="00133AB0"/>
    <w:rsid w:val="00134515"/>
    <w:rsid w:val="0014304D"/>
    <w:rsid w:val="001506A9"/>
    <w:rsid w:val="00150950"/>
    <w:rsid w:val="00151462"/>
    <w:rsid w:val="00157FE3"/>
    <w:rsid w:val="00162042"/>
    <w:rsid w:val="00165E18"/>
    <w:rsid w:val="001741A4"/>
    <w:rsid w:val="00176153"/>
    <w:rsid w:val="001A2689"/>
    <w:rsid w:val="001A386D"/>
    <w:rsid w:val="001A4384"/>
    <w:rsid w:val="001A713D"/>
    <w:rsid w:val="001B6BD8"/>
    <w:rsid w:val="001C124C"/>
    <w:rsid w:val="001D4B96"/>
    <w:rsid w:val="001E02CC"/>
    <w:rsid w:val="001E24C9"/>
    <w:rsid w:val="001E458B"/>
    <w:rsid w:val="001F01E1"/>
    <w:rsid w:val="001F78EA"/>
    <w:rsid w:val="0020078C"/>
    <w:rsid w:val="00205711"/>
    <w:rsid w:val="00205894"/>
    <w:rsid w:val="00207B60"/>
    <w:rsid w:val="00212CD0"/>
    <w:rsid w:val="00224FEC"/>
    <w:rsid w:val="00226E55"/>
    <w:rsid w:val="00231333"/>
    <w:rsid w:val="00231C3C"/>
    <w:rsid w:val="00240555"/>
    <w:rsid w:val="00251408"/>
    <w:rsid w:val="00266A89"/>
    <w:rsid w:val="00266C39"/>
    <w:rsid w:val="00272357"/>
    <w:rsid w:val="00275319"/>
    <w:rsid w:val="0027714C"/>
    <w:rsid w:val="002A3B1C"/>
    <w:rsid w:val="002A4AAC"/>
    <w:rsid w:val="002A4B73"/>
    <w:rsid w:val="002A63B2"/>
    <w:rsid w:val="002C2090"/>
    <w:rsid w:val="002C3925"/>
    <w:rsid w:val="002D2BC1"/>
    <w:rsid w:val="002D442A"/>
    <w:rsid w:val="002E53A5"/>
    <w:rsid w:val="002F2A6E"/>
    <w:rsid w:val="0031135D"/>
    <w:rsid w:val="00312F4D"/>
    <w:rsid w:val="003145E9"/>
    <w:rsid w:val="00322D7D"/>
    <w:rsid w:val="0032500E"/>
    <w:rsid w:val="0032742E"/>
    <w:rsid w:val="00330866"/>
    <w:rsid w:val="00331951"/>
    <w:rsid w:val="00340904"/>
    <w:rsid w:val="00341279"/>
    <w:rsid w:val="00350F31"/>
    <w:rsid w:val="003519E2"/>
    <w:rsid w:val="00357D9C"/>
    <w:rsid w:val="00364699"/>
    <w:rsid w:val="0036730C"/>
    <w:rsid w:val="00367B3B"/>
    <w:rsid w:val="0037089F"/>
    <w:rsid w:val="00372559"/>
    <w:rsid w:val="00373281"/>
    <w:rsid w:val="003737CB"/>
    <w:rsid w:val="003868AF"/>
    <w:rsid w:val="0039428E"/>
    <w:rsid w:val="003A048F"/>
    <w:rsid w:val="003A270E"/>
    <w:rsid w:val="003A77FC"/>
    <w:rsid w:val="003A7F94"/>
    <w:rsid w:val="003B3240"/>
    <w:rsid w:val="003B45FB"/>
    <w:rsid w:val="003B6259"/>
    <w:rsid w:val="003B641F"/>
    <w:rsid w:val="003C091B"/>
    <w:rsid w:val="003C0C04"/>
    <w:rsid w:val="003C164F"/>
    <w:rsid w:val="003C19FC"/>
    <w:rsid w:val="003C2C21"/>
    <w:rsid w:val="003C2E30"/>
    <w:rsid w:val="003C4900"/>
    <w:rsid w:val="003F306D"/>
    <w:rsid w:val="003F3E78"/>
    <w:rsid w:val="003F43F1"/>
    <w:rsid w:val="0041308A"/>
    <w:rsid w:val="00413536"/>
    <w:rsid w:val="00417A67"/>
    <w:rsid w:val="00424C27"/>
    <w:rsid w:val="0042783E"/>
    <w:rsid w:val="00431B42"/>
    <w:rsid w:val="0044272E"/>
    <w:rsid w:val="004427C8"/>
    <w:rsid w:val="004618BB"/>
    <w:rsid w:val="00475968"/>
    <w:rsid w:val="00476EDD"/>
    <w:rsid w:val="00480D94"/>
    <w:rsid w:val="004834F0"/>
    <w:rsid w:val="0048438B"/>
    <w:rsid w:val="00490714"/>
    <w:rsid w:val="00493D43"/>
    <w:rsid w:val="004A085C"/>
    <w:rsid w:val="004A6E56"/>
    <w:rsid w:val="004A7866"/>
    <w:rsid w:val="004B0521"/>
    <w:rsid w:val="004B0EB2"/>
    <w:rsid w:val="004B340B"/>
    <w:rsid w:val="004D054B"/>
    <w:rsid w:val="004D525B"/>
    <w:rsid w:val="004D5B9A"/>
    <w:rsid w:val="004F0E18"/>
    <w:rsid w:val="004F17BC"/>
    <w:rsid w:val="004F2B53"/>
    <w:rsid w:val="004F42CA"/>
    <w:rsid w:val="004F6DF2"/>
    <w:rsid w:val="00507029"/>
    <w:rsid w:val="00510058"/>
    <w:rsid w:val="005110BE"/>
    <w:rsid w:val="00513FDC"/>
    <w:rsid w:val="00515A0F"/>
    <w:rsid w:val="00515DDD"/>
    <w:rsid w:val="00520BE2"/>
    <w:rsid w:val="00522692"/>
    <w:rsid w:val="005302F2"/>
    <w:rsid w:val="0054002A"/>
    <w:rsid w:val="00546623"/>
    <w:rsid w:val="00547816"/>
    <w:rsid w:val="005479FA"/>
    <w:rsid w:val="00552325"/>
    <w:rsid w:val="00553A27"/>
    <w:rsid w:val="005674B2"/>
    <w:rsid w:val="005676D9"/>
    <w:rsid w:val="00584BFA"/>
    <w:rsid w:val="00596035"/>
    <w:rsid w:val="005A6DDA"/>
    <w:rsid w:val="005A7567"/>
    <w:rsid w:val="005A7685"/>
    <w:rsid w:val="005C0E0A"/>
    <w:rsid w:val="005C5190"/>
    <w:rsid w:val="005C5ED5"/>
    <w:rsid w:val="005C7B91"/>
    <w:rsid w:val="005D0B3C"/>
    <w:rsid w:val="005D59A6"/>
    <w:rsid w:val="005E1002"/>
    <w:rsid w:val="006021FD"/>
    <w:rsid w:val="00606FC7"/>
    <w:rsid w:val="00607300"/>
    <w:rsid w:val="00607A82"/>
    <w:rsid w:val="00611F72"/>
    <w:rsid w:val="00620DAD"/>
    <w:rsid w:val="00626FC5"/>
    <w:rsid w:val="00631505"/>
    <w:rsid w:val="00632B32"/>
    <w:rsid w:val="006477EC"/>
    <w:rsid w:val="0065155D"/>
    <w:rsid w:val="00655C1F"/>
    <w:rsid w:val="006642D4"/>
    <w:rsid w:val="00675D6F"/>
    <w:rsid w:val="00676358"/>
    <w:rsid w:val="00677991"/>
    <w:rsid w:val="00693E83"/>
    <w:rsid w:val="006A07A2"/>
    <w:rsid w:val="006A1BE6"/>
    <w:rsid w:val="006A4B47"/>
    <w:rsid w:val="006B3DC2"/>
    <w:rsid w:val="006B6002"/>
    <w:rsid w:val="006B60F7"/>
    <w:rsid w:val="006C07FE"/>
    <w:rsid w:val="006C1CE6"/>
    <w:rsid w:val="006D5E13"/>
    <w:rsid w:val="006E39C9"/>
    <w:rsid w:val="006F39E9"/>
    <w:rsid w:val="006F4627"/>
    <w:rsid w:val="00704B1B"/>
    <w:rsid w:val="00704F90"/>
    <w:rsid w:val="00705771"/>
    <w:rsid w:val="007076FF"/>
    <w:rsid w:val="00707791"/>
    <w:rsid w:val="0071073A"/>
    <w:rsid w:val="00714E76"/>
    <w:rsid w:val="00714FAA"/>
    <w:rsid w:val="00730DCD"/>
    <w:rsid w:val="00733A72"/>
    <w:rsid w:val="00734B3E"/>
    <w:rsid w:val="00740A8F"/>
    <w:rsid w:val="00743557"/>
    <w:rsid w:val="00746833"/>
    <w:rsid w:val="00747F0C"/>
    <w:rsid w:val="00752FAF"/>
    <w:rsid w:val="00755E0A"/>
    <w:rsid w:val="00757EF7"/>
    <w:rsid w:val="00763704"/>
    <w:rsid w:val="0077319C"/>
    <w:rsid w:val="00774ED5"/>
    <w:rsid w:val="00776920"/>
    <w:rsid w:val="007804F0"/>
    <w:rsid w:val="00780F58"/>
    <w:rsid w:val="00792A1B"/>
    <w:rsid w:val="00795B72"/>
    <w:rsid w:val="00795DD3"/>
    <w:rsid w:val="007A1CB9"/>
    <w:rsid w:val="007B1F73"/>
    <w:rsid w:val="007B6330"/>
    <w:rsid w:val="007C0241"/>
    <w:rsid w:val="007C0577"/>
    <w:rsid w:val="007C60B9"/>
    <w:rsid w:val="007D0CB5"/>
    <w:rsid w:val="007D2FC4"/>
    <w:rsid w:val="007D4560"/>
    <w:rsid w:val="007D471D"/>
    <w:rsid w:val="007D7BFB"/>
    <w:rsid w:val="007E023F"/>
    <w:rsid w:val="007E2550"/>
    <w:rsid w:val="007E4740"/>
    <w:rsid w:val="007E6B42"/>
    <w:rsid w:val="007E740B"/>
    <w:rsid w:val="007F4128"/>
    <w:rsid w:val="007F7327"/>
    <w:rsid w:val="00811CB8"/>
    <w:rsid w:val="00823A13"/>
    <w:rsid w:val="00824083"/>
    <w:rsid w:val="0084145F"/>
    <w:rsid w:val="00842119"/>
    <w:rsid w:val="00845198"/>
    <w:rsid w:val="00854F06"/>
    <w:rsid w:val="00864C93"/>
    <w:rsid w:val="0088479D"/>
    <w:rsid w:val="008907BF"/>
    <w:rsid w:val="00891A0C"/>
    <w:rsid w:val="00891FD4"/>
    <w:rsid w:val="008974E9"/>
    <w:rsid w:val="008B77C6"/>
    <w:rsid w:val="008C1624"/>
    <w:rsid w:val="008C4BE1"/>
    <w:rsid w:val="008D1944"/>
    <w:rsid w:val="008D73C9"/>
    <w:rsid w:val="008E4EC5"/>
    <w:rsid w:val="008F7BC4"/>
    <w:rsid w:val="0090046E"/>
    <w:rsid w:val="009104C9"/>
    <w:rsid w:val="009164A1"/>
    <w:rsid w:val="0092230E"/>
    <w:rsid w:val="009264E5"/>
    <w:rsid w:val="00937C71"/>
    <w:rsid w:val="0094420D"/>
    <w:rsid w:val="0095023B"/>
    <w:rsid w:val="00957ED8"/>
    <w:rsid w:val="0096651C"/>
    <w:rsid w:val="00974642"/>
    <w:rsid w:val="00977676"/>
    <w:rsid w:val="00981182"/>
    <w:rsid w:val="00995CB5"/>
    <w:rsid w:val="009A060C"/>
    <w:rsid w:val="009A3DD9"/>
    <w:rsid w:val="009A7242"/>
    <w:rsid w:val="009A773D"/>
    <w:rsid w:val="009B4047"/>
    <w:rsid w:val="009B4DC6"/>
    <w:rsid w:val="009B5A49"/>
    <w:rsid w:val="009C1FDA"/>
    <w:rsid w:val="009C2A3A"/>
    <w:rsid w:val="009C4000"/>
    <w:rsid w:val="009D0CC2"/>
    <w:rsid w:val="009D1485"/>
    <w:rsid w:val="009D179B"/>
    <w:rsid w:val="009D1CD1"/>
    <w:rsid w:val="009D6AE6"/>
    <w:rsid w:val="009F0A78"/>
    <w:rsid w:val="009F493E"/>
    <w:rsid w:val="00A007A2"/>
    <w:rsid w:val="00A035BF"/>
    <w:rsid w:val="00A06755"/>
    <w:rsid w:val="00A11CEB"/>
    <w:rsid w:val="00A14601"/>
    <w:rsid w:val="00A162A2"/>
    <w:rsid w:val="00A26C2A"/>
    <w:rsid w:val="00A31CB0"/>
    <w:rsid w:val="00A33DA1"/>
    <w:rsid w:val="00A45FEA"/>
    <w:rsid w:val="00A4655E"/>
    <w:rsid w:val="00A5079E"/>
    <w:rsid w:val="00A5093A"/>
    <w:rsid w:val="00A56ED8"/>
    <w:rsid w:val="00A620D1"/>
    <w:rsid w:val="00A76C3F"/>
    <w:rsid w:val="00A76E09"/>
    <w:rsid w:val="00A778F1"/>
    <w:rsid w:val="00A8200C"/>
    <w:rsid w:val="00A92B41"/>
    <w:rsid w:val="00AA121D"/>
    <w:rsid w:val="00AA3768"/>
    <w:rsid w:val="00AB4E63"/>
    <w:rsid w:val="00AD0EF2"/>
    <w:rsid w:val="00AD2A6E"/>
    <w:rsid w:val="00AE4E05"/>
    <w:rsid w:val="00AF6793"/>
    <w:rsid w:val="00B0296D"/>
    <w:rsid w:val="00B06D0E"/>
    <w:rsid w:val="00B07148"/>
    <w:rsid w:val="00B14FE1"/>
    <w:rsid w:val="00B21AEC"/>
    <w:rsid w:val="00B334BF"/>
    <w:rsid w:val="00B3443F"/>
    <w:rsid w:val="00B3481E"/>
    <w:rsid w:val="00B34C21"/>
    <w:rsid w:val="00B34F8F"/>
    <w:rsid w:val="00B438DA"/>
    <w:rsid w:val="00B51E15"/>
    <w:rsid w:val="00B546BD"/>
    <w:rsid w:val="00B602C4"/>
    <w:rsid w:val="00B71E2C"/>
    <w:rsid w:val="00B73101"/>
    <w:rsid w:val="00B83CB9"/>
    <w:rsid w:val="00B85B52"/>
    <w:rsid w:val="00B93642"/>
    <w:rsid w:val="00BA1629"/>
    <w:rsid w:val="00BA5B74"/>
    <w:rsid w:val="00BA7264"/>
    <w:rsid w:val="00BB5996"/>
    <w:rsid w:val="00BB6E53"/>
    <w:rsid w:val="00BB70DA"/>
    <w:rsid w:val="00BC2A43"/>
    <w:rsid w:val="00BF2B6E"/>
    <w:rsid w:val="00C010DC"/>
    <w:rsid w:val="00C01268"/>
    <w:rsid w:val="00C2089A"/>
    <w:rsid w:val="00C23480"/>
    <w:rsid w:val="00C306F8"/>
    <w:rsid w:val="00C43C9E"/>
    <w:rsid w:val="00C470D9"/>
    <w:rsid w:val="00C56535"/>
    <w:rsid w:val="00C73C26"/>
    <w:rsid w:val="00C80479"/>
    <w:rsid w:val="00C82DB8"/>
    <w:rsid w:val="00C86FA7"/>
    <w:rsid w:val="00C94793"/>
    <w:rsid w:val="00C94876"/>
    <w:rsid w:val="00C94C62"/>
    <w:rsid w:val="00C95682"/>
    <w:rsid w:val="00C96831"/>
    <w:rsid w:val="00C96D49"/>
    <w:rsid w:val="00CA2EC1"/>
    <w:rsid w:val="00CB257B"/>
    <w:rsid w:val="00CB62C4"/>
    <w:rsid w:val="00CD5F05"/>
    <w:rsid w:val="00CE4370"/>
    <w:rsid w:val="00CE52F1"/>
    <w:rsid w:val="00CF69BE"/>
    <w:rsid w:val="00D00888"/>
    <w:rsid w:val="00D01B62"/>
    <w:rsid w:val="00D050AC"/>
    <w:rsid w:val="00D11B4F"/>
    <w:rsid w:val="00D166AC"/>
    <w:rsid w:val="00D17A5E"/>
    <w:rsid w:val="00D21AC3"/>
    <w:rsid w:val="00D23416"/>
    <w:rsid w:val="00D24B93"/>
    <w:rsid w:val="00D32946"/>
    <w:rsid w:val="00D35F0E"/>
    <w:rsid w:val="00D367B1"/>
    <w:rsid w:val="00D4075B"/>
    <w:rsid w:val="00D40D47"/>
    <w:rsid w:val="00D517A0"/>
    <w:rsid w:val="00D5311F"/>
    <w:rsid w:val="00D55063"/>
    <w:rsid w:val="00D55991"/>
    <w:rsid w:val="00D72466"/>
    <w:rsid w:val="00D742D9"/>
    <w:rsid w:val="00D8165B"/>
    <w:rsid w:val="00D8329D"/>
    <w:rsid w:val="00D86149"/>
    <w:rsid w:val="00D91B13"/>
    <w:rsid w:val="00D9754A"/>
    <w:rsid w:val="00D97BAA"/>
    <w:rsid w:val="00DA32B4"/>
    <w:rsid w:val="00DB013C"/>
    <w:rsid w:val="00DB2517"/>
    <w:rsid w:val="00DB303E"/>
    <w:rsid w:val="00DB4757"/>
    <w:rsid w:val="00DB58EC"/>
    <w:rsid w:val="00DD55F8"/>
    <w:rsid w:val="00DE1F0F"/>
    <w:rsid w:val="00DE5ABB"/>
    <w:rsid w:val="00DF0A6F"/>
    <w:rsid w:val="00E004AC"/>
    <w:rsid w:val="00E062C7"/>
    <w:rsid w:val="00E071DB"/>
    <w:rsid w:val="00E12C14"/>
    <w:rsid w:val="00E163E0"/>
    <w:rsid w:val="00E171C0"/>
    <w:rsid w:val="00E2162E"/>
    <w:rsid w:val="00E25FB2"/>
    <w:rsid w:val="00E27193"/>
    <w:rsid w:val="00E31FD4"/>
    <w:rsid w:val="00E32966"/>
    <w:rsid w:val="00E37734"/>
    <w:rsid w:val="00E50558"/>
    <w:rsid w:val="00E534B1"/>
    <w:rsid w:val="00E5794E"/>
    <w:rsid w:val="00E742CC"/>
    <w:rsid w:val="00E744EB"/>
    <w:rsid w:val="00E74975"/>
    <w:rsid w:val="00EA30DD"/>
    <w:rsid w:val="00EA49A3"/>
    <w:rsid w:val="00EA4FB8"/>
    <w:rsid w:val="00EA5999"/>
    <w:rsid w:val="00EA6EE9"/>
    <w:rsid w:val="00EA6EFB"/>
    <w:rsid w:val="00EB1FA9"/>
    <w:rsid w:val="00EB3E0E"/>
    <w:rsid w:val="00EC2D66"/>
    <w:rsid w:val="00EC47E4"/>
    <w:rsid w:val="00EC6014"/>
    <w:rsid w:val="00ED131C"/>
    <w:rsid w:val="00ED7058"/>
    <w:rsid w:val="00EE0C7F"/>
    <w:rsid w:val="00EF089D"/>
    <w:rsid w:val="00F15AD2"/>
    <w:rsid w:val="00F22BC9"/>
    <w:rsid w:val="00F25017"/>
    <w:rsid w:val="00F33A07"/>
    <w:rsid w:val="00F34861"/>
    <w:rsid w:val="00F42340"/>
    <w:rsid w:val="00F46FF1"/>
    <w:rsid w:val="00F515E2"/>
    <w:rsid w:val="00F56998"/>
    <w:rsid w:val="00F570F8"/>
    <w:rsid w:val="00F57146"/>
    <w:rsid w:val="00F709F4"/>
    <w:rsid w:val="00F80EDA"/>
    <w:rsid w:val="00F92AEA"/>
    <w:rsid w:val="00F944CD"/>
    <w:rsid w:val="00F9603E"/>
    <w:rsid w:val="00FA0B74"/>
    <w:rsid w:val="00FA1D5D"/>
    <w:rsid w:val="00FA77C6"/>
    <w:rsid w:val="00FC742D"/>
    <w:rsid w:val="00FD4833"/>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docId w15:val="{533F65BC-1B10-4FA7-836D-A6A180C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14:ligatures w14:val="standardContextual"/>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character" w:customStyle="1" w:styleId="selectable-text">
    <w:name w:val="selectable-text"/>
    <w:basedOn w:val="Carpredefinitoparagrafo"/>
    <w:rsid w:val="0044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856696654">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562444554">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4440</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Erminia Corsi</cp:lastModifiedBy>
  <cp:revision>3</cp:revision>
  <cp:lastPrinted>2023-04-17T09:43:00Z</cp:lastPrinted>
  <dcterms:created xsi:type="dcterms:W3CDTF">2023-10-17T11:41:00Z</dcterms:created>
  <dcterms:modified xsi:type="dcterms:W3CDTF">2023-10-17T11:43:00Z</dcterms:modified>
</cp:coreProperties>
</file>