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D30A" w14:textId="77777777" w:rsidR="00A15DB0" w:rsidRPr="00A15DB0" w:rsidRDefault="00A15DB0" w:rsidP="00AD2A6E">
      <w:pPr>
        <w:ind w:left="708"/>
        <w:jc w:val="center"/>
        <w:rPr>
          <w:b/>
          <w:bCs/>
          <w:color w:val="007FCB"/>
          <w:sz w:val="16"/>
          <w:szCs w:val="16"/>
        </w:rPr>
      </w:pPr>
    </w:p>
    <w:p w14:paraId="770BAB05" w14:textId="23236712" w:rsidR="00231333" w:rsidRDefault="0093666E" w:rsidP="00AD2A6E">
      <w:pPr>
        <w:ind w:left="708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 xml:space="preserve">IDENTIFICAZIONE AUTOMATICA DELLE MERCI: </w:t>
      </w:r>
      <w:r w:rsidR="00413E80">
        <w:rPr>
          <w:b/>
          <w:bCs/>
          <w:color w:val="007FCB"/>
          <w:sz w:val="32"/>
          <w:szCs w:val="32"/>
        </w:rPr>
        <w:t xml:space="preserve">LE SFIDE NELLA LOGISTICA E NEL MANUFACTURING NON FINISCONO MAI </w:t>
      </w:r>
    </w:p>
    <w:p w14:paraId="3EF901ED" w14:textId="7DBD8504" w:rsidR="00A15DB0" w:rsidRPr="00A15DB0" w:rsidRDefault="00A15DB0" w:rsidP="00AD2A6E">
      <w:pPr>
        <w:ind w:left="708"/>
        <w:jc w:val="center"/>
        <w:rPr>
          <w:rFonts w:eastAsia="Times New Roman" w:cstheme="minorHAnsi"/>
          <w:b/>
          <w:bCs/>
          <w:i/>
          <w:iCs/>
          <w:color w:val="595757"/>
          <w:sz w:val="28"/>
          <w:szCs w:val="28"/>
          <w:lang w:eastAsia="en-US"/>
        </w:rPr>
      </w:pPr>
      <w:r w:rsidRPr="00A15DB0">
        <w:rPr>
          <w:rFonts w:eastAsia="Times New Roman" w:cstheme="minorHAnsi"/>
          <w:b/>
          <w:bCs/>
          <w:i/>
          <w:iCs/>
          <w:color w:val="595757"/>
          <w:sz w:val="28"/>
          <w:szCs w:val="28"/>
          <w:lang w:eastAsia="en-US"/>
        </w:rPr>
        <w:t>Al GLM SUMMIT 2023 grande interesse per le stampanti intelligenti SATO per semplificare i processi di tracciabilità</w:t>
      </w:r>
    </w:p>
    <w:p w14:paraId="27914330" w14:textId="4F43911B" w:rsidR="00EE2B9B" w:rsidRDefault="001A4384" w:rsidP="00C32EE0">
      <w:pPr>
        <w:jc w:val="both"/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583CE5">
        <w:rPr>
          <w:color w:val="595757"/>
          <w:lang w:eastAsia="en-US"/>
        </w:rPr>
        <w:t>28</w:t>
      </w:r>
      <w:r w:rsidR="00413E80">
        <w:rPr>
          <w:color w:val="595757"/>
          <w:lang w:eastAsia="en-US"/>
        </w:rPr>
        <w:t xml:space="preserve"> novembre</w:t>
      </w:r>
      <w:r w:rsidR="000407B1">
        <w:rPr>
          <w:color w:val="595757"/>
          <w:lang w:eastAsia="en-US"/>
        </w:rPr>
        <w:t xml:space="preserve"> 202</w:t>
      </w:r>
      <w:r w:rsidR="000B40EA">
        <w:rPr>
          <w:color w:val="595757"/>
          <w:lang w:eastAsia="en-US"/>
        </w:rPr>
        <w:t>3</w:t>
      </w:r>
      <w:r w:rsidR="00C32EE0">
        <w:rPr>
          <w:color w:val="595757"/>
          <w:lang w:eastAsia="en-US"/>
        </w:rPr>
        <w:t xml:space="preserve"> </w:t>
      </w:r>
      <w:r w:rsidR="0093666E">
        <w:rPr>
          <w:color w:val="595757"/>
          <w:lang w:eastAsia="en-US"/>
        </w:rPr>
        <w:t xml:space="preserve">Si è </w:t>
      </w:r>
      <w:r w:rsidR="00583CE5">
        <w:rPr>
          <w:color w:val="595757"/>
          <w:lang w:eastAsia="en-US"/>
        </w:rPr>
        <w:t>da poco</w:t>
      </w:r>
      <w:r w:rsidR="0093666E">
        <w:rPr>
          <w:color w:val="595757"/>
          <w:lang w:eastAsia="en-US"/>
        </w:rPr>
        <w:t xml:space="preserve"> conclusa la </w:t>
      </w:r>
      <w:r w:rsidR="0093666E" w:rsidRPr="0093666E">
        <w:rPr>
          <w:color w:val="595757"/>
          <w:lang w:eastAsia="en-US"/>
        </w:rPr>
        <w:t xml:space="preserve">decima edizione del Global Summit </w:t>
      </w:r>
      <w:proofErr w:type="spellStart"/>
      <w:r w:rsidR="0093666E" w:rsidRPr="0093666E">
        <w:rPr>
          <w:color w:val="595757"/>
          <w:lang w:eastAsia="en-US"/>
        </w:rPr>
        <w:t>Logistics&amp;Manufacturing</w:t>
      </w:r>
      <w:proofErr w:type="spellEnd"/>
      <w:r w:rsidR="0093666E" w:rsidRPr="0093666E">
        <w:rPr>
          <w:color w:val="595757"/>
          <w:lang w:eastAsia="en-US"/>
        </w:rPr>
        <w:t>, evento dedicato alla logistica, alla produzione e all’Industria 4.0</w:t>
      </w:r>
      <w:r w:rsidR="0093666E">
        <w:rPr>
          <w:color w:val="595757"/>
          <w:lang w:eastAsia="en-US"/>
        </w:rPr>
        <w:t>, alla quale ha partecipato in qualità di espositore SATO, multinazionale giapponese che propone</w:t>
      </w:r>
      <w:r w:rsidR="0093666E" w:rsidRPr="00AD3AEE">
        <w:rPr>
          <w:color w:val="595757"/>
          <w:lang w:eastAsia="en-US"/>
        </w:rPr>
        <w:t xml:space="preserve"> soluzioni digitali complete per l’identificazione automatica dei prodotti</w:t>
      </w:r>
      <w:r w:rsidR="0093666E">
        <w:rPr>
          <w:color w:val="595757"/>
          <w:lang w:eastAsia="en-US"/>
        </w:rPr>
        <w:t xml:space="preserve">.   Nel corso della manifestazione, che ha visto quest’anno la presenza di </w:t>
      </w:r>
      <w:r w:rsidR="00583CE5">
        <w:rPr>
          <w:color w:val="595757"/>
          <w:lang w:eastAsia="en-US"/>
        </w:rPr>
        <w:t>più di 300</w:t>
      </w:r>
      <w:r w:rsidR="0093666E">
        <w:rPr>
          <w:color w:val="595757"/>
          <w:lang w:eastAsia="en-US"/>
        </w:rPr>
        <w:t xml:space="preserve"> persone, fra aziende espositrici e utenti finali, si sono approfonditi, fra </w:t>
      </w:r>
      <w:r w:rsidR="0093666E" w:rsidRPr="0093666E">
        <w:rPr>
          <w:color w:val="595757"/>
          <w:lang w:eastAsia="en-US"/>
        </w:rPr>
        <w:t xml:space="preserve">conferenze, workshop tematici e incontri </w:t>
      </w:r>
      <w:proofErr w:type="spellStart"/>
      <w:r w:rsidR="0093666E" w:rsidRPr="0093666E">
        <w:rPr>
          <w:color w:val="595757"/>
          <w:lang w:eastAsia="en-US"/>
        </w:rPr>
        <w:t>one-to-one</w:t>
      </w:r>
      <w:proofErr w:type="spellEnd"/>
      <w:r w:rsidR="0093666E">
        <w:rPr>
          <w:color w:val="595757"/>
          <w:lang w:eastAsia="en-US"/>
        </w:rPr>
        <w:t>,</w:t>
      </w:r>
      <w:r w:rsidR="008A745D">
        <w:rPr>
          <w:color w:val="595757"/>
          <w:lang w:eastAsia="en-US"/>
        </w:rPr>
        <w:t xml:space="preserve"> </w:t>
      </w:r>
      <w:r w:rsidR="0093666E" w:rsidRPr="0093666E">
        <w:rPr>
          <w:color w:val="595757"/>
          <w:lang w:eastAsia="en-US"/>
        </w:rPr>
        <w:t xml:space="preserve">criticità e soluzioni tecnologiche in grado di rispondere alle nuove sfide </w:t>
      </w:r>
      <w:r w:rsidR="0093666E">
        <w:rPr>
          <w:color w:val="595757"/>
          <w:lang w:eastAsia="en-US"/>
        </w:rPr>
        <w:t xml:space="preserve">che devono affrontare le imprese manufatturiere.  </w:t>
      </w:r>
      <w:r w:rsidR="00EE2B9B">
        <w:rPr>
          <w:color w:val="595757"/>
          <w:lang w:eastAsia="en-US"/>
        </w:rPr>
        <w:t xml:space="preserve">Fra queste la digitalizzazione della supply-chain per rendere i dati visibili e fruibili in tempo reale, integrando tecnologie avanzate fra cui sistemi di etichettatura in grado di rivoluzionare la user </w:t>
      </w:r>
      <w:proofErr w:type="spellStart"/>
      <w:r w:rsidR="00EE2B9B">
        <w:rPr>
          <w:color w:val="595757"/>
          <w:lang w:eastAsia="en-US"/>
        </w:rPr>
        <w:t>experience</w:t>
      </w:r>
      <w:proofErr w:type="spellEnd"/>
      <w:r w:rsidR="00EE2B9B">
        <w:rPr>
          <w:color w:val="595757"/>
          <w:lang w:eastAsia="en-US"/>
        </w:rPr>
        <w:t xml:space="preserve">. A questo proposito vale la pena citare </w:t>
      </w:r>
      <w:r w:rsidR="00EE2B9B" w:rsidRPr="00410550">
        <w:rPr>
          <w:color w:val="595757"/>
          <w:lang w:eastAsia="en-US"/>
        </w:rPr>
        <w:t>u</w:t>
      </w:r>
      <w:r w:rsidR="00EE2B9B" w:rsidRPr="002B2869">
        <w:rPr>
          <w:color w:val="595757"/>
          <w:lang w:eastAsia="en-US"/>
        </w:rPr>
        <w:t xml:space="preserve">na ricerca condotta </w:t>
      </w:r>
      <w:r w:rsidR="00EE2B9B" w:rsidRPr="007B4221">
        <w:rPr>
          <w:color w:val="595757"/>
          <w:lang w:eastAsia="en-US"/>
        </w:rPr>
        <w:t xml:space="preserve">da </w:t>
      </w:r>
      <w:proofErr w:type="spellStart"/>
      <w:r w:rsidR="00EE2B9B" w:rsidRPr="007B4221">
        <w:rPr>
          <w:color w:val="595757"/>
          <w:lang w:eastAsia="en-US"/>
        </w:rPr>
        <w:t>Omnitracs</w:t>
      </w:r>
      <w:proofErr w:type="spellEnd"/>
      <w:r w:rsidR="00EE2B9B" w:rsidRPr="007B4221">
        <w:rPr>
          <w:color w:val="595757"/>
          <w:lang w:eastAsia="en-US"/>
        </w:rPr>
        <w:t xml:space="preserve"> LLC (società specializzata nello sviluppo di software per la gestione di consegna merci) in base alla quale il 65% dei consumatori, a parità di valore di merce acquistata, sceglie di pagare di più per consegne più veloci e affidabili. Analogamente, gli studi realizzati dell’azienda di consegne </w:t>
      </w:r>
      <w:proofErr w:type="spellStart"/>
      <w:r w:rsidR="00EE2B9B" w:rsidRPr="007B4221">
        <w:rPr>
          <w:color w:val="595757"/>
          <w:lang w:eastAsia="en-US"/>
        </w:rPr>
        <w:t>GoPeople</w:t>
      </w:r>
      <w:proofErr w:type="spellEnd"/>
      <w:r w:rsidR="00EE2B9B">
        <w:rPr>
          <w:color w:val="595757"/>
          <w:lang w:eastAsia="en-US"/>
        </w:rPr>
        <w:t xml:space="preserve"> </w:t>
      </w:r>
      <w:r w:rsidR="00EE2B9B" w:rsidRPr="002B2869">
        <w:rPr>
          <w:color w:val="595757"/>
          <w:lang w:eastAsia="en-US"/>
        </w:rPr>
        <w:t>hanno mostrato che fino all’88% degli utenti di e-commerce seleziona</w:t>
      </w:r>
      <w:r w:rsidR="008F4574">
        <w:rPr>
          <w:color w:val="595757"/>
          <w:lang w:eastAsia="en-US"/>
        </w:rPr>
        <w:t>no</w:t>
      </w:r>
      <w:r w:rsidR="00EE2B9B" w:rsidRPr="002B2869">
        <w:rPr>
          <w:color w:val="595757"/>
          <w:lang w:eastAsia="en-US"/>
        </w:rPr>
        <w:t xml:space="preserve"> la consegna per il giorno stesso, anche se a pagamento</w:t>
      </w:r>
      <w:r w:rsidR="00EE2B9B">
        <w:rPr>
          <w:color w:val="595757"/>
          <w:lang w:eastAsia="en-US"/>
        </w:rPr>
        <w:t>. Sono testimonianze che</w:t>
      </w:r>
      <w:r w:rsidR="00EE2B9B" w:rsidRPr="002B2869">
        <w:rPr>
          <w:color w:val="595757"/>
          <w:lang w:eastAsia="en-US"/>
        </w:rPr>
        <w:t xml:space="preserve"> una supply chain più veloce e meglio connessa è garanzia di successo.</w:t>
      </w:r>
    </w:p>
    <w:p w14:paraId="3D75A57C" w14:textId="2FBD0109" w:rsidR="00A17F53" w:rsidRDefault="00EE2B9B" w:rsidP="00C32EE0">
      <w:pPr>
        <w:pStyle w:val="NormaleWeb"/>
        <w:shd w:val="clear" w:color="auto" w:fill="FFFFFF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Questi sono alcuni dei motivi per cui o</w:t>
      </w:r>
      <w:r w:rsidR="00FF4D1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ggi quando si parla di automazione delle attività logistiche e </w:t>
      </w:r>
      <w:r w:rsidR="0093666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produttive </w:t>
      </w:r>
      <w:r w:rsidR="00FF4D1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è necessario affrontare anche il tema dell’etichettatura delle merci: i</w:t>
      </w:r>
      <w:r w:rsidR="00817BD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l tracciamento è </w:t>
      </w:r>
      <w:r w:rsidR="00FF4D1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infatti </w:t>
      </w:r>
      <w:r w:rsidR="00817BD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indispensabile per competere</w:t>
      </w:r>
      <w:r w:rsidR="0093666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in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n</w:t>
      </w:r>
      <w:r w:rsidR="0093666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umerosi settori</w:t>
      </w:r>
      <w:r w:rsidR="00817BD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</w:t>
      </w:r>
      <w:r w:rsidR="00A17F5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 prodotti finiti, siano essi alimenti, farmaci, capi d’abbigliamento o</w:t>
      </w:r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apparecchi </w:t>
      </w:r>
      <w:r w:rsidR="00D83E7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destinati a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="00D83E7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settor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D83E7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automotive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A17F5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devono mantenere “traccia”</w:t>
      </w:r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attraverso i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dati </w:t>
      </w:r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contenu</w:t>
      </w:r>
      <w:r w:rsidR="005F13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ti n</w:t>
      </w:r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elle etichette, del processo di trasformazione della materia prima e della catena logistica di trasporto e consegna delle merci. </w:t>
      </w:r>
      <w:proofErr w:type="gramStart"/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E’</w:t>
      </w:r>
      <w:proofErr w:type="gramEnd"/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A17F5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una sfida non banale</w:t>
      </w:r>
      <w:r w:rsidR="00D83E7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in particolare </w:t>
      </w:r>
      <w:r w:rsidR="00A17F5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per le medie imprese che devono competere con </w:t>
      </w:r>
      <w:r w:rsidR="0044256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grandi aziende</w:t>
      </w:r>
      <w:r w:rsidR="00795DA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che investono da anni nella digitalizzazione delle linee produttive.</w:t>
      </w:r>
    </w:p>
    <w:p w14:paraId="3EFE36C8" w14:textId="6E2286CE" w:rsidR="00E0544A" w:rsidRDefault="00E0544A" w:rsidP="00A15DB0">
      <w:pPr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SATO</w:t>
      </w:r>
      <w:r w:rsidR="00EE2B9B">
        <w:rPr>
          <w:color w:val="595757"/>
          <w:lang w:eastAsia="en-US"/>
        </w:rPr>
        <w:t xml:space="preserve">, </w:t>
      </w:r>
      <w:r w:rsidR="00B457B4" w:rsidRPr="00B457B4">
        <w:rPr>
          <w:color w:val="595757"/>
          <w:lang w:eastAsia="en-US"/>
        </w:rPr>
        <w:t xml:space="preserve">player </w:t>
      </w:r>
      <w:r w:rsidR="00B457B4" w:rsidRPr="007B4221">
        <w:rPr>
          <w:color w:val="595757"/>
          <w:lang w:eastAsia="en-US"/>
        </w:rPr>
        <w:t>tecnologico e industriale giapponese che produce stampanti intelligenti</w:t>
      </w:r>
      <w:r w:rsidR="00B457B4" w:rsidRPr="00B457B4">
        <w:rPr>
          <w:color w:val="595757"/>
          <w:lang w:eastAsia="en-US"/>
        </w:rPr>
        <w:t xml:space="preserve"> per supportare un tracciamento efficace dei prodotti, </w:t>
      </w:r>
      <w:r>
        <w:rPr>
          <w:color w:val="595757"/>
          <w:lang w:eastAsia="en-US"/>
        </w:rPr>
        <w:t>afferma</w:t>
      </w:r>
      <w:r w:rsidR="00EE2B9B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 xml:space="preserve">che </w:t>
      </w:r>
      <w:r w:rsidRPr="00E0544A">
        <w:rPr>
          <w:color w:val="595757"/>
          <w:lang w:eastAsia="en-US"/>
        </w:rPr>
        <w:t>l</w:t>
      </w:r>
      <w:r>
        <w:rPr>
          <w:color w:val="595757"/>
          <w:lang w:eastAsia="en-US"/>
        </w:rPr>
        <w:t xml:space="preserve">e </w:t>
      </w:r>
      <w:r w:rsidR="00AD3AEE">
        <w:rPr>
          <w:color w:val="595757"/>
          <w:lang w:eastAsia="en-US"/>
        </w:rPr>
        <w:t xml:space="preserve">moderne </w:t>
      </w:r>
      <w:r>
        <w:rPr>
          <w:color w:val="595757"/>
          <w:lang w:eastAsia="en-US"/>
        </w:rPr>
        <w:t xml:space="preserve">soluzioni di </w:t>
      </w:r>
      <w:r w:rsidRPr="00E0544A">
        <w:rPr>
          <w:color w:val="595757"/>
          <w:lang w:eastAsia="en-US"/>
        </w:rPr>
        <w:t xml:space="preserve">manufacturing </w:t>
      </w:r>
      <w:r>
        <w:rPr>
          <w:color w:val="595757"/>
          <w:lang w:eastAsia="en-US"/>
        </w:rPr>
        <w:t xml:space="preserve">devono prevedere </w:t>
      </w:r>
      <w:r w:rsidRPr="00E0544A">
        <w:rPr>
          <w:color w:val="595757"/>
          <w:lang w:eastAsia="en-US"/>
        </w:rPr>
        <w:t>un’identificazione delle merci smart e</w:t>
      </w:r>
      <w:r w:rsidR="00B457B4">
        <w:rPr>
          <w:color w:val="595757"/>
          <w:lang w:eastAsia="en-US"/>
        </w:rPr>
        <w:t xml:space="preserve"> flessibile</w:t>
      </w:r>
      <w:r w:rsidR="00AD3AEE">
        <w:rPr>
          <w:color w:val="595757"/>
          <w:lang w:eastAsia="en-US"/>
        </w:rPr>
        <w:t xml:space="preserve">, basata su </w:t>
      </w:r>
      <w:r w:rsidRPr="002B2869">
        <w:rPr>
          <w:color w:val="595757"/>
          <w:lang w:eastAsia="en-US"/>
        </w:rPr>
        <w:t>tecnologi</w:t>
      </w:r>
      <w:r w:rsidR="00AD3AEE">
        <w:rPr>
          <w:color w:val="595757"/>
          <w:lang w:eastAsia="en-US"/>
        </w:rPr>
        <w:t>e</w:t>
      </w:r>
      <w:r w:rsidRPr="002B2869">
        <w:rPr>
          <w:color w:val="595757"/>
          <w:lang w:eastAsia="en-US"/>
        </w:rPr>
        <w:t xml:space="preserve"> semplic</w:t>
      </w:r>
      <w:r w:rsidR="00AD3AEE">
        <w:rPr>
          <w:color w:val="595757"/>
          <w:lang w:eastAsia="en-US"/>
        </w:rPr>
        <w:t>i</w:t>
      </w:r>
      <w:r w:rsidRPr="002B2869">
        <w:rPr>
          <w:color w:val="595757"/>
          <w:lang w:eastAsia="en-US"/>
        </w:rPr>
        <w:t xml:space="preserve"> e a valore aggiunto sotto tutti gli aspetti</w:t>
      </w:r>
      <w:r w:rsidR="00AD3AEE">
        <w:rPr>
          <w:color w:val="595757"/>
          <w:lang w:eastAsia="en-US"/>
        </w:rPr>
        <w:t xml:space="preserve">, fra cui </w:t>
      </w:r>
      <w:r w:rsidRPr="002B2869">
        <w:rPr>
          <w:color w:val="595757"/>
          <w:lang w:eastAsia="en-US"/>
        </w:rPr>
        <w:t>trasparenza, monitoraggi</w:t>
      </w:r>
      <w:r w:rsidR="00F8700E">
        <w:rPr>
          <w:color w:val="595757"/>
          <w:lang w:eastAsia="en-US"/>
        </w:rPr>
        <w:t xml:space="preserve">o, </w:t>
      </w:r>
      <w:r w:rsidRPr="002B2869">
        <w:rPr>
          <w:color w:val="595757"/>
          <w:lang w:eastAsia="en-US"/>
        </w:rPr>
        <w:t>uso efficace delle risorse</w:t>
      </w:r>
      <w:r w:rsidR="00F8700E">
        <w:rPr>
          <w:color w:val="595757"/>
          <w:lang w:eastAsia="en-US"/>
        </w:rPr>
        <w:t xml:space="preserve"> e</w:t>
      </w:r>
      <w:r w:rsidR="00F8700E" w:rsidRPr="002B2869">
        <w:rPr>
          <w:color w:val="595757"/>
          <w:lang w:eastAsia="en-US"/>
        </w:rPr>
        <w:t xml:space="preserve"> </w:t>
      </w:r>
      <w:r w:rsidR="00B457B4">
        <w:rPr>
          <w:color w:val="595757"/>
          <w:lang w:eastAsia="en-US"/>
        </w:rPr>
        <w:t xml:space="preserve">compatibile con l’utilizzo di Intelligenza </w:t>
      </w:r>
      <w:r w:rsidR="00F8700E">
        <w:rPr>
          <w:color w:val="595757"/>
          <w:lang w:eastAsia="en-US"/>
        </w:rPr>
        <w:t>Artificial</w:t>
      </w:r>
      <w:r w:rsidR="00B457B4">
        <w:rPr>
          <w:color w:val="595757"/>
          <w:lang w:eastAsia="en-US"/>
        </w:rPr>
        <w:t>e</w:t>
      </w:r>
      <w:r w:rsidR="00F8700E">
        <w:rPr>
          <w:color w:val="595757"/>
          <w:lang w:eastAsia="en-US"/>
        </w:rPr>
        <w:t xml:space="preserve"> </w:t>
      </w:r>
      <w:r w:rsidR="00F8700E" w:rsidRPr="002B2869">
        <w:rPr>
          <w:color w:val="595757"/>
          <w:lang w:eastAsia="en-US"/>
        </w:rPr>
        <w:t xml:space="preserve">per </w:t>
      </w:r>
      <w:r w:rsidR="00B457B4">
        <w:rPr>
          <w:color w:val="595757"/>
          <w:lang w:eastAsia="en-US"/>
        </w:rPr>
        <w:t xml:space="preserve">i </w:t>
      </w:r>
      <w:r w:rsidR="00F8700E" w:rsidRPr="002B2869">
        <w:rPr>
          <w:color w:val="595757"/>
          <w:lang w:eastAsia="en-US"/>
        </w:rPr>
        <w:t>processi decisionali</w:t>
      </w:r>
      <w:r w:rsidR="00F8700E">
        <w:rPr>
          <w:color w:val="595757"/>
          <w:lang w:eastAsia="en-US"/>
        </w:rPr>
        <w:t xml:space="preserve">. </w:t>
      </w:r>
    </w:p>
    <w:p w14:paraId="02413C58" w14:textId="77777777" w:rsidR="00A15DB0" w:rsidRPr="00B457B4" w:rsidRDefault="00A15DB0" w:rsidP="00A15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85B84" w14:textId="55530E04" w:rsidR="00E0544A" w:rsidRDefault="00E0544A" w:rsidP="00A15DB0">
      <w:pPr>
        <w:spacing w:after="0" w:line="240" w:lineRule="auto"/>
        <w:jc w:val="both"/>
        <w:rPr>
          <w:color w:val="595757"/>
          <w:lang w:eastAsia="en-US"/>
        </w:rPr>
      </w:pPr>
      <w:r w:rsidRPr="002B2869">
        <w:rPr>
          <w:color w:val="595757"/>
          <w:lang w:eastAsia="en-US"/>
        </w:rPr>
        <w:t xml:space="preserve">Application </w:t>
      </w:r>
      <w:proofErr w:type="spellStart"/>
      <w:r w:rsidRPr="002B2869">
        <w:rPr>
          <w:color w:val="595757"/>
          <w:lang w:eastAsia="en-US"/>
        </w:rPr>
        <w:t>Enabled</w:t>
      </w:r>
      <w:proofErr w:type="spellEnd"/>
      <w:r w:rsidRPr="002B2869">
        <w:rPr>
          <w:color w:val="595757"/>
          <w:lang w:eastAsia="en-US"/>
        </w:rPr>
        <w:t xml:space="preserve"> Printing (AEP)</w:t>
      </w:r>
      <w:r w:rsidR="00F8700E">
        <w:rPr>
          <w:color w:val="595757"/>
          <w:lang w:eastAsia="en-US"/>
        </w:rPr>
        <w:t xml:space="preserve">, piattaforma software sviluppata da SATO e integrata nelle sue stampanti, è </w:t>
      </w:r>
      <w:r w:rsidRPr="002B2869">
        <w:rPr>
          <w:color w:val="595757"/>
          <w:lang w:eastAsia="en-US"/>
        </w:rPr>
        <w:t>una potente intelligenza integrata che consente di raggiungere nuovi livelli di visibilità su flussi di lavoro e prodotti rendendo l’etichettatura un processo versatile. AEP converte il flusso di dati in azioni concrete e misurabili generando rinnovata efficienza operativa</w:t>
      </w:r>
      <w:r w:rsidR="00F8700E">
        <w:rPr>
          <w:color w:val="595757"/>
          <w:lang w:eastAsia="en-US"/>
        </w:rPr>
        <w:t>:</w:t>
      </w:r>
      <w:r w:rsidRPr="002B2869">
        <w:rPr>
          <w:color w:val="595757"/>
          <w:lang w:eastAsia="en-US"/>
        </w:rPr>
        <w:t xml:space="preserve"> esattamente ciò che </w:t>
      </w:r>
      <w:r w:rsidR="0071726D">
        <w:rPr>
          <w:color w:val="595757"/>
          <w:lang w:eastAsia="en-US"/>
        </w:rPr>
        <w:t xml:space="preserve">le aziende </w:t>
      </w:r>
      <w:r w:rsidRPr="002B2869">
        <w:rPr>
          <w:color w:val="595757"/>
          <w:lang w:eastAsia="en-US"/>
        </w:rPr>
        <w:t>richiedono ai propri integratori di sistemi.</w:t>
      </w:r>
      <w:r w:rsidR="00F8700E">
        <w:rPr>
          <w:color w:val="595757"/>
          <w:lang w:eastAsia="en-US"/>
        </w:rPr>
        <w:t xml:space="preserve"> Le stampanti SATO ricev</w:t>
      </w:r>
      <w:r w:rsidR="0071726D">
        <w:rPr>
          <w:color w:val="595757"/>
          <w:lang w:eastAsia="en-US"/>
        </w:rPr>
        <w:t>ono</w:t>
      </w:r>
      <w:r w:rsidR="00F8700E">
        <w:rPr>
          <w:color w:val="595757"/>
          <w:lang w:eastAsia="en-US"/>
        </w:rPr>
        <w:t xml:space="preserve"> in autonomia </w:t>
      </w:r>
      <w:r w:rsidR="0071726D">
        <w:rPr>
          <w:color w:val="595757"/>
          <w:lang w:eastAsia="en-US"/>
        </w:rPr>
        <w:t xml:space="preserve">i </w:t>
      </w:r>
      <w:r w:rsidR="00F8700E">
        <w:rPr>
          <w:color w:val="595757"/>
          <w:lang w:eastAsia="en-US"/>
        </w:rPr>
        <w:t xml:space="preserve">dati da un server remoto, interpretano automaticamente le informazioni acquisite </w:t>
      </w:r>
      <w:r w:rsidR="00583CE5">
        <w:rPr>
          <w:color w:val="595757"/>
          <w:lang w:eastAsia="en-US"/>
        </w:rPr>
        <w:t>dai dispositivi portatili</w:t>
      </w:r>
      <w:r w:rsidR="00AD2996">
        <w:rPr>
          <w:color w:val="595757"/>
          <w:lang w:eastAsia="en-US"/>
        </w:rPr>
        <w:t>, si connett</w:t>
      </w:r>
      <w:r w:rsidR="0071726D">
        <w:rPr>
          <w:color w:val="595757"/>
          <w:lang w:eastAsia="en-US"/>
        </w:rPr>
        <w:t>ono</w:t>
      </w:r>
      <w:r w:rsidR="00AD2996">
        <w:rPr>
          <w:color w:val="595757"/>
          <w:lang w:eastAsia="en-US"/>
        </w:rPr>
        <w:t xml:space="preserve"> direttamente ai sistemi ERP (esempio SAP) per recuperare le informazioni utili a identificare un lotto da spedire</w:t>
      </w:r>
      <w:r w:rsidR="0071726D">
        <w:rPr>
          <w:color w:val="595757"/>
          <w:lang w:eastAsia="en-US"/>
        </w:rPr>
        <w:t>,</w:t>
      </w:r>
      <w:r w:rsidR="00AD2996">
        <w:rPr>
          <w:color w:val="595757"/>
          <w:lang w:eastAsia="en-US"/>
        </w:rPr>
        <w:t xml:space="preserve"> e p</w:t>
      </w:r>
      <w:r w:rsidR="0071726D">
        <w:rPr>
          <w:color w:val="595757"/>
          <w:lang w:eastAsia="en-US"/>
        </w:rPr>
        <w:t>ossono</w:t>
      </w:r>
      <w:r w:rsidR="00583CE5">
        <w:rPr>
          <w:color w:val="595757"/>
          <w:lang w:eastAsia="en-US"/>
        </w:rPr>
        <w:t xml:space="preserve"> addirittura</w:t>
      </w:r>
      <w:r w:rsidR="00AD2996">
        <w:rPr>
          <w:color w:val="595757"/>
          <w:lang w:eastAsia="en-US"/>
        </w:rPr>
        <w:t xml:space="preserve"> riprodurre </w:t>
      </w:r>
      <w:r w:rsidR="00583CE5">
        <w:rPr>
          <w:color w:val="595757"/>
          <w:lang w:eastAsia="en-US"/>
        </w:rPr>
        <w:t>delle</w:t>
      </w:r>
      <w:r w:rsidR="00AD2996">
        <w:rPr>
          <w:color w:val="595757"/>
          <w:lang w:eastAsia="en-US"/>
        </w:rPr>
        <w:t xml:space="preserve"> video guid</w:t>
      </w:r>
      <w:r w:rsidR="00583CE5">
        <w:rPr>
          <w:color w:val="595757"/>
          <w:lang w:eastAsia="en-US"/>
        </w:rPr>
        <w:t>e</w:t>
      </w:r>
      <w:r w:rsidR="00AD2996">
        <w:rPr>
          <w:color w:val="595757"/>
          <w:lang w:eastAsia="en-US"/>
        </w:rPr>
        <w:t xml:space="preserve"> su come preparare un panino seguendo le normative HACCP.</w:t>
      </w:r>
    </w:p>
    <w:p w14:paraId="7F4DE7FB" w14:textId="77777777" w:rsidR="00A15DB0" w:rsidRDefault="00A15DB0" w:rsidP="00A15DB0">
      <w:pPr>
        <w:spacing w:after="0" w:line="240" w:lineRule="auto"/>
        <w:jc w:val="both"/>
        <w:rPr>
          <w:color w:val="595757"/>
          <w:lang w:eastAsia="en-US"/>
        </w:rPr>
      </w:pPr>
    </w:p>
    <w:p w14:paraId="4DEA0D83" w14:textId="77777777" w:rsidR="00A15DB0" w:rsidRDefault="00583CE5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più richiesta</w:t>
      </w:r>
      <w:r w:rsidR="00031473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ai fini dell’automazione della supply chain è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="00031473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 tecnologia RFID (</w:t>
      </w:r>
      <w:r w:rsidR="00031473" w:rsidRPr="00583CE5">
        <w:rPr>
          <w:rFonts w:asciiTheme="minorHAnsi" w:eastAsiaTheme="minorHAnsi" w:hAnsiTheme="minorHAnsi" w:cstheme="minorBidi"/>
          <w:i/>
          <w:iCs/>
          <w:color w:val="595757"/>
          <w:sz w:val="22"/>
          <w:szCs w:val="22"/>
          <w:lang w:eastAsia="en-US"/>
        </w:rPr>
        <w:t xml:space="preserve">Radio-Frequency </w:t>
      </w:r>
      <w:proofErr w:type="spellStart"/>
      <w:r w:rsidR="00031473" w:rsidRPr="00583CE5">
        <w:rPr>
          <w:rFonts w:asciiTheme="minorHAnsi" w:eastAsiaTheme="minorHAnsi" w:hAnsiTheme="minorHAnsi" w:cstheme="minorBidi"/>
          <w:i/>
          <w:iCs/>
          <w:color w:val="595757"/>
          <w:sz w:val="22"/>
          <w:szCs w:val="22"/>
          <w:lang w:eastAsia="en-US"/>
        </w:rPr>
        <w:t>IDentification</w:t>
      </w:r>
      <w:proofErr w:type="spellEnd"/>
      <w:r w:rsidR="00031473" w:rsidRPr="00583CE5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)</w:t>
      </w:r>
      <w:r w:rsidR="00031473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che grazie alla lettura massiva delle etichette rende più efficienti i processi logistici. </w:t>
      </w:r>
    </w:p>
    <w:p w14:paraId="7269BE90" w14:textId="77777777" w:rsidR="00A15DB0" w:rsidRDefault="00A15DB0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3F67DD8C" w14:textId="77777777" w:rsidR="00A15DB0" w:rsidRDefault="00A15DB0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55968E16" w14:textId="016C836D" w:rsidR="00A15DB0" w:rsidRPr="00A15DB0" w:rsidRDefault="00A15DB0" w:rsidP="00A15DB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bCs/>
          <w:color w:val="2E74B5" w:themeColor="accent5" w:themeShade="BF"/>
          <w:lang w:eastAsia="en-US"/>
        </w:rPr>
      </w:pPr>
      <w:r w:rsidRPr="00A15DB0">
        <w:rPr>
          <w:rFonts w:asciiTheme="minorHAnsi" w:eastAsiaTheme="minorHAnsi" w:hAnsiTheme="minorHAnsi" w:cstheme="minorBidi"/>
          <w:b/>
          <w:bCs/>
          <w:color w:val="2E74B5" w:themeColor="accent5" w:themeShade="BF"/>
          <w:lang w:eastAsia="en-US"/>
        </w:rPr>
        <w:t>../…</w:t>
      </w:r>
    </w:p>
    <w:p w14:paraId="68FCE6CA" w14:textId="0712D31A" w:rsidR="00A15DB0" w:rsidRPr="00A15DB0" w:rsidRDefault="00A15DB0" w:rsidP="00A15DB0">
      <w:pPr>
        <w:pStyle w:val="Normale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2E74B5" w:themeColor="accent5" w:themeShade="BF"/>
          <w:lang w:eastAsia="en-US"/>
        </w:rPr>
      </w:pPr>
      <w:r w:rsidRPr="00A15DB0">
        <w:rPr>
          <w:rFonts w:asciiTheme="minorHAnsi" w:eastAsiaTheme="minorHAnsi" w:hAnsiTheme="minorHAnsi" w:cstheme="minorBidi"/>
          <w:b/>
          <w:bCs/>
          <w:color w:val="2E74B5" w:themeColor="accent5" w:themeShade="BF"/>
          <w:lang w:eastAsia="en-US"/>
        </w:rPr>
        <w:lastRenderedPageBreak/>
        <w:t>./</w:t>
      </w:r>
      <w:r>
        <w:rPr>
          <w:rFonts w:asciiTheme="minorHAnsi" w:eastAsiaTheme="minorHAnsi" w:hAnsiTheme="minorHAnsi" w:cstheme="minorBidi"/>
          <w:b/>
          <w:bCs/>
          <w:color w:val="2E74B5" w:themeColor="accent5" w:themeShade="BF"/>
          <w:lang w:eastAsia="en-US"/>
        </w:rPr>
        <w:t>..</w:t>
      </w:r>
    </w:p>
    <w:p w14:paraId="235CB77D" w14:textId="77777777" w:rsidR="00A15DB0" w:rsidRDefault="00A15DB0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44E36E99" w14:textId="77777777" w:rsidR="00A15DB0" w:rsidRDefault="00A15DB0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63E3525C" w14:textId="0BD5C7C0" w:rsidR="00031473" w:rsidRDefault="00031473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 la tecnologia in radiofrequenza ogni etichetta può contenere un numero molto elevato di informazioni: oltre al codice seriale identificativo unico che non può essere falsificato e costituisce un sistema di identificazione certo e non contraffabile, è disponibile una zona di memoria che può essere arricchita automaticamente con tutte le informazioni legate al processo produttivo e di vendita per tracciare tutta la filiera, dal produttore al consumatore. </w:t>
      </w:r>
    </w:p>
    <w:p w14:paraId="028D9A94" w14:textId="77777777" w:rsidR="00A15DB0" w:rsidRPr="00583CE5" w:rsidRDefault="00A15DB0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381CD86A" w14:textId="0D0FB838" w:rsidR="00031473" w:rsidRPr="00747393" w:rsidRDefault="00031473" w:rsidP="00A15DB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SATO, nota per essere una delle prime aziende ad aver adottato questa tecnologia, offre una vasta gamma di soluzioni basate sulle codifiche UHF (Ultra High Frequency), e HF (Hi Frequency). Le stampanti RFID SATO supportano gli standard EPC, ISO, I-Code, Tag-</w:t>
      </w:r>
      <w:proofErr w:type="spellStart"/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it</w:t>
      </w:r>
      <w:proofErr w:type="spellEnd"/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 l'etichettatura di scatole e cartoni o singoli articoli a seconda delle necessità del settore. </w:t>
      </w:r>
      <w:r w:rsidR="00C32EE0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</w:t>
      </w:r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ono </w:t>
      </w:r>
      <w:r w:rsidR="00C32EE0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inoltre </w:t>
      </w:r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dotate di doppia antenna</w:t>
      </w:r>
      <w:r w:rsidR="00C32EE0"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</w:t>
      </w:r>
      <w:r w:rsidRPr="00583C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permettono di gestire TAG di diverse dimensioni.</w:t>
      </w:r>
    </w:p>
    <w:p w14:paraId="3AC80475" w14:textId="6F030015" w:rsidR="00AD2996" w:rsidRDefault="00AD2996" w:rsidP="00A15DB0">
      <w:pPr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“Partecipare a questo evento è stata</w:t>
      </w:r>
      <w:r w:rsidR="0071726D">
        <w:rPr>
          <w:color w:val="595757"/>
          <w:lang w:eastAsia="en-US"/>
        </w:rPr>
        <w:t xml:space="preserve">, oltre che </w:t>
      </w:r>
      <w:r>
        <w:rPr>
          <w:color w:val="595757"/>
          <w:lang w:eastAsia="en-US"/>
        </w:rPr>
        <w:t>un’esperienza di arricchimento professionale</w:t>
      </w:r>
      <w:r w:rsidR="0071726D">
        <w:rPr>
          <w:color w:val="595757"/>
          <w:lang w:eastAsia="en-US"/>
        </w:rPr>
        <w:t>,</w:t>
      </w:r>
      <w:r w:rsidR="007B4221">
        <w:rPr>
          <w:color w:val="595757"/>
          <w:lang w:eastAsia="en-US"/>
        </w:rPr>
        <w:t xml:space="preserve"> </w:t>
      </w:r>
      <w:r w:rsidR="00BB2447">
        <w:rPr>
          <w:color w:val="595757"/>
          <w:lang w:eastAsia="en-US"/>
        </w:rPr>
        <w:t>un</w:t>
      </w:r>
      <w:r w:rsidR="007B4221">
        <w:rPr>
          <w:color w:val="595757"/>
          <w:lang w:eastAsia="en-US"/>
        </w:rPr>
        <w:t xml:space="preserve">a </w:t>
      </w:r>
      <w:r w:rsidRPr="007B4221">
        <w:rPr>
          <w:color w:val="595757"/>
          <w:lang w:eastAsia="en-US"/>
        </w:rPr>
        <w:t xml:space="preserve">interessante </w:t>
      </w:r>
      <w:r w:rsidR="0071726D" w:rsidRPr="007B4221">
        <w:rPr>
          <w:color w:val="595757"/>
          <w:lang w:eastAsia="en-US"/>
        </w:rPr>
        <w:t>occasione</w:t>
      </w:r>
      <w:r w:rsidR="0071726D">
        <w:rPr>
          <w:color w:val="595757"/>
          <w:lang w:eastAsia="en-US"/>
        </w:rPr>
        <w:t xml:space="preserve"> per stabilire nuovi contatti di business.</w:t>
      </w:r>
      <w:r>
        <w:rPr>
          <w:color w:val="595757"/>
          <w:lang w:eastAsia="en-US"/>
        </w:rPr>
        <w:t xml:space="preserve"> </w:t>
      </w:r>
      <w:r w:rsidR="003E4412">
        <w:rPr>
          <w:color w:val="595757"/>
          <w:lang w:eastAsia="en-US"/>
        </w:rPr>
        <w:t>Nel corso delle due giornate</w:t>
      </w:r>
      <w:r w:rsidR="00EE2B9B">
        <w:rPr>
          <w:color w:val="595757"/>
          <w:lang w:eastAsia="en-US"/>
        </w:rPr>
        <w:t xml:space="preserve"> </w:t>
      </w:r>
      <w:r w:rsidR="003E4412">
        <w:rPr>
          <w:color w:val="595757"/>
          <w:lang w:eastAsia="en-US"/>
        </w:rPr>
        <w:t>a</w:t>
      </w:r>
      <w:r>
        <w:rPr>
          <w:color w:val="595757"/>
          <w:lang w:eastAsia="en-US"/>
        </w:rPr>
        <w:t>bbiamo avuto modo di incontrare</w:t>
      </w:r>
      <w:r w:rsidR="00535BAF">
        <w:rPr>
          <w:color w:val="595757"/>
          <w:lang w:eastAsia="en-US"/>
        </w:rPr>
        <w:t xml:space="preserve"> professionisti di </w:t>
      </w:r>
      <w:r w:rsidR="003E4412">
        <w:rPr>
          <w:color w:val="595757"/>
          <w:lang w:eastAsia="en-US"/>
        </w:rPr>
        <w:t xml:space="preserve">medie e grandi aziende </w:t>
      </w:r>
      <w:r w:rsidR="009F5C7F">
        <w:rPr>
          <w:color w:val="595757"/>
          <w:lang w:eastAsia="en-US"/>
        </w:rPr>
        <w:t>con i quali abbiamo approfondito l’importanza del tracciamento e dell’identificazione delle merci nei processi di automazione della supply-chain”</w:t>
      </w:r>
      <w:r w:rsidR="0071726D">
        <w:rPr>
          <w:color w:val="595757"/>
          <w:lang w:eastAsia="en-US"/>
        </w:rPr>
        <w:t xml:space="preserve">, </w:t>
      </w:r>
      <w:r w:rsidR="0071726D" w:rsidRPr="00583CE5">
        <w:rPr>
          <w:color w:val="595757"/>
          <w:lang w:eastAsia="en-US"/>
        </w:rPr>
        <w:t>afferma</w:t>
      </w:r>
      <w:r w:rsidR="000070BF" w:rsidRPr="00583CE5">
        <w:rPr>
          <w:color w:val="595757"/>
          <w:lang w:eastAsia="en-US"/>
        </w:rPr>
        <w:t xml:space="preserve"> Carlo Bulizza, </w:t>
      </w:r>
      <w:r w:rsidR="00583CE5">
        <w:rPr>
          <w:color w:val="595757"/>
          <w:lang w:eastAsia="en-US"/>
        </w:rPr>
        <w:t>responsabile marketing</w:t>
      </w:r>
      <w:r w:rsidR="000070BF" w:rsidRPr="00583CE5">
        <w:rPr>
          <w:color w:val="595757"/>
          <w:lang w:eastAsia="en-US"/>
        </w:rPr>
        <w:t xml:space="preserve"> di SATO Italia</w:t>
      </w:r>
      <w:r w:rsidR="0071726D" w:rsidRPr="00583CE5">
        <w:rPr>
          <w:color w:val="595757"/>
          <w:lang w:eastAsia="en-US"/>
        </w:rPr>
        <w:t>,</w:t>
      </w:r>
      <w:r w:rsidR="009F5C7F">
        <w:rPr>
          <w:color w:val="595757"/>
          <w:lang w:eastAsia="en-US"/>
        </w:rPr>
        <w:t xml:space="preserve"> </w:t>
      </w:r>
      <w:r w:rsidR="0071726D">
        <w:rPr>
          <w:color w:val="595757"/>
          <w:lang w:eastAsia="en-US"/>
        </w:rPr>
        <w:t>“d</w:t>
      </w:r>
      <w:r w:rsidR="009F5C7F">
        <w:rPr>
          <w:color w:val="595757"/>
          <w:lang w:eastAsia="en-US"/>
        </w:rPr>
        <w:t xml:space="preserve">urante gli incontri </w:t>
      </w:r>
      <w:proofErr w:type="spellStart"/>
      <w:r w:rsidR="009F5C7F">
        <w:rPr>
          <w:color w:val="595757"/>
          <w:lang w:eastAsia="en-US"/>
        </w:rPr>
        <w:t>one-to-one</w:t>
      </w:r>
      <w:proofErr w:type="spellEnd"/>
      <w:r w:rsidR="0071726D">
        <w:rPr>
          <w:color w:val="595757"/>
          <w:lang w:eastAsia="en-US"/>
        </w:rPr>
        <w:t xml:space="preserve"> i nostri interlocutori </w:t>
      </w:r>
      <w:r w:rsidR="003E4412">
        <w:rPr>
          <w:color w:val="595757"/>
          <w:lang w:eastAsia="en-US"/>
        </w:rPr>
        <w:t xml:space="preserve">hanno potuto verificare, </w:t>
      </w:r>
      <w:r w:rsidR="003E4412" w:rsidRPr="0071726D">
        <w:rPr>
          <w:i/>
          <w:iCs/>
          <w:color w:val="595757"/>
          <w:lang w:eastAsia="en-US"/>
        </w:rPr>
        <w:t>toccando con mano</w:t>
      </w:r>
      <w:r w:rsidR="00491A47">
        <w:rPr>
          <w:color w:val="595757"/>
          <w:lang w:eastAsia="en-US"/>
        </w:rPr>
        <w:t>,</w:t>
      </w:r>
      <w:r w:rsidR="003E4412">
        <w:rPr>
          <w:color w:val="595757"/>
          <w:lang w:eastAsia="en-US"/>
        </w:rPr>
        <w:t xml:space="preserve"> l’intelligenza, la flessibilità e la semplicità di utilizzo delle nostre stampanti, i cui modell</w:t>
      </w:r>
      <w:r w:rsidR="009F5C7F">
        <w:rPr>
          <w:color w:val="595757"/>
          <w:lang w:eastAsia="en-US"/>
        </w:rPr>
        <w:t xml:space="preserve">i portatili e touch screen </w:t>
      </w:r>
      <w:r w:rsidR="003E4412">
        <w:rPr>
          <w:color w:val="595757"/>
          <w:lang w:eastAsia="en-US"/>
        </w:rPr>
        <w:t>erano sul nostro desk</w:t>
      </w:r>
      <w:r w:rsidR="0034528E">
        <w:rPr>
          <w:color w:val="595757"/>
          <w:lang w:eastAsia="en-US"/>
        </w:rPr>
        <w:t>”</w:t>
      </w:r>
      <w:r w:rsidR="009F5C7F">
        <w:rPr>
          <w:color w:val="595757"/>
          <w:lang w:eastAsia="en-US"/>
        </w:rPr>
        <w:t xml:space="preserve">. </w:t>
      </w:r>
      <w:r w:rsidR="000102BE">
        <w:rPr>
          <w:color w:val="595757"/>
          <w:lang w:eastAsia="en-US"/>
        </w:rPr>
        <w:t xml:space="preserve"> </w:t>
      </w:r>
    </w:p>
    <w:p w14:paraId="39DC3E09" w14:textId="77777777" w:rsidR="00C100D2" w:rsidRDefault="00C100D2" w:rsidP="00A15DB0">
      <w:pPr>
        <w:spacing w:after="0" w:line="240" w:lineRule="auto"/>
        <w:rPr>
          <w:b/>
          <w:bCs/>
          <w:color w:val="007FCB"/>
          <w:u w:val="single"/>
          <w:lang w:eastAsia="en-US"/>
        </w:rPr>
      </w:pPr>
    </w:p>
    <w:p w14:paraId="13EE3B62" w14:textId="77777777" w:rsidR="00A15DB0" w:rsidRDefault="00A15DB0" w:rsidP="00A15DB0">
      <w:pPr>
        <w:spacing w:after="0" w:line="240" w:lineRule="auto"/>
        <w:rPr>
          <w:b/>
          <w:bCs/>
          <w:color w:val="007FCB"/>
          <w:u w:val="single"/>
          <w:lang w:eastAsia="en-US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230AA6C9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di </w:t>
      </w:r>
      <w:r w:rsidRPr="00583CE5">
        <w:rPr>
          <w:color w:val="595757"/>
          <w:lang w:eastAsia="en-US"/>
        </w:rPr>
        <w:t>5.</w:t>
      </w:r>
      <w:r w:rsidR="00DA0D0E" w:rsidRPr="00583CE5">
        <w:rPr>
          <w:color w:val="595757"/>
          <w:lang w:eastAsia="en-US"/>
        </w:rPr>
        <w:t>6</w:t>
      </w:r>
      <w:r w:rsidRPr="00583CE5">
        <w:rPr>
          <w:color w:val="595757"/>
          <w:lang w:eastAsia="en-US"/>
        </w:rPr>
        <w:t>00 persone in 26 paesi l’azienda</w:t>
      </w:r>
      <w:r w:rsidR="00DA0D0E" w:rsidRPr="00583CE5">
        <w:rPr>
          <w:color w:val="595757"/>
          <w:lang w:eastAsia="en-US"/>
        </w:rPr>
        <w:t xml:space="preserve"> ha chiuso il 31 marzo 2023, </w:t>
      </w:r>
      <w:r w:rsidR="007B4221" w:rsidRPr="00583CE5">
        <w:rPr>
          <w:color w:val="595757"/>
          <w:lang w:eastAsia="en-US"/>
        </w:rPr>
        <w:t xml:space="preserve">con </w:t>
      </w:r>
      <w:r w:rsidR="00DA0D0E" w:rsidRPr="00583CE5">
        <w:rPr>
          <w:color w:val="595757"/>
          <w:lang w:eastAsia="en-US"/>
        </w:rPr>
        <w:t xml:space="preserve">ricavi </w:t>
      </w:r>
      <w:r w:rsidR="007B4221" w:rsidRPr="00583CE5">
        <w:rPr>
          <w:color w:val="595757"/>
          <w:lang w:eastAsia="en-US"/>
        </w:rPr>
        <w:t xml:space="preserve">registrati di </w:t>
      </w:r>
      <w:r w:rsidR="00DA0D0E" w:rsidRPr="00583CE5">
        <w:rPr>
          <w:color w:val="595757"/>
          <w:lang w:eastAsia="en-US"/>
        </w:rPr>
        <w:t>142.824 milioni di Yen giapponesi (1,05 miliardi di dollari, import</w:t>
      </w:r>
      <w:r w:rsidR="007B4221" w:rsidRPr="00583CE5">
        <w:rPr>
          <w:color w:val="595757"/>
          <w:lang w:eastAsia="en-US"/>
        </w:rPr>
        <w:t>o</w:t>
      </w:r>
      <w:r w:rsidR="00DA0D0E" w:rsidRPr="00583CE5">
        <w:rPr>
          <w:color w:val="595757"/>
          <w:lang w:eastAsia="en-US"/>
        </w:rPr>
        <w:t xml:space="preserve"> convertito al tasso di US $ 1</w:t>
      </w:r>
      <w:r w:rsidR="007B4221" w:rsidRPr="00583CE5">
        <w:rPr>
          <w:color w:val="595757"/>
          <w:lang w:eastAsia="en-US"/>
        </w:rPr>
        <w:t xml:space="preserve"> = ¥ 134</w:t>
      </w:r>
      <w:r w:rsidR="00DA0D0E" w:rsidRPr="00583CE5">
        <w:rPr>
          <w:color w:val="595757"/>
          <w:lang w:eastAsia="en-US"/>
        </w:rPr>
        <w:t xml:space="preserve">, tasso sul mercato dei cambi di Tokyo </w:t>
      </w:r>
      <w:r w:rsidR="007B4221" w:rsidRPr="00583CE5">
        <w:rPr>
          <w:color w:val="595757"/>
          <w:lang w:eastAsia="en-US"/>
        </w:rPr>
        <w:t>a</w:t>
      </w:r>
      <w:r w:rsidR="00DA0D0E" w:rsidRPr="00583CE5">
        <w:rPr>
          <w:color w:val="595757"/>
          <w:lang w:eastAsia="en-US"/>
        </w:rPr>
        <w:t>l 31 marzo 2023)</w:t>
      </w:r>
      <w:r w:rsidR="00DA0D0E">
        <w:rPr>
          <w:color w:val="595757"/>
          <w:lang w:eastAsia="en-US"/>
        </w:rPr>
        <w:t xml:space="preserve">.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37EA14B8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583CE5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0E29DC6A" w14:textId="1532AE32" w:rsidR="00EE2B9B" w:rsidRPr="003145E9" w:rsidRDefault="0031135D" w:rsidP="00A15DB0">
      <w:pPr>
        <w:spacing w:after="0" w:line="240" w:lineRule="auto"/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  <w:r w:rsidR="00A15DB0">
        <w:rPr>
          <w:lang w:eastAsia="en-US"/>
        </w:rPr>
        <w:t xml:space="preserve"> </w:t>
      </w:r>
      <w:r w:rsidR="00357D9C">
        <w:rPr>
          <w:i/>
          <w:iCs/>
          <w:color w:val="002060"/>
          <w:lang w:eastAsia="en-US"/>
        </w:rPr>
        <w:t xml:space="preserve">Erminia Corsi </w:t>
      </w:r>
      <w:r>
        <w:t>– mobile +39 3</w:t>
      </w:r>
      <w:r w:rsidR="00D8329D">
        <w:t>48 7981209.</w:t>
      </w:r>
    </w:p>
    <w:sectPr w:rsidR="00EE2B9B" w:rsidRPr="003145E9" w:rsidSect="0031135D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A3A4" w14:textId="77777777" w:rsidR="003947D3" w:rsidRDefault="003947D3" w:rsidP="00A76C3F">
      <w:pPr>
        <w:spacing w:after="0" w:line="240" w:lineRule="auto"/>
      </w:pPr>
      <w:r>
        <w:separator/>
      </w:r>
    </w:p>
  </w:endnote>
  <w:endnote w:type="continuationSeparator" w:id="0">
    <w:p w14:paraId="17660CFB" w14:textId="77777777" w:rsidR="003947D3" w:rsidRDefault="003947D3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4972" w14:textId="77777777" w:rsidR="003947D3" w:rsidRDefault="003947D3" w:rsidP="00A76C3F">
      <w:pPr>
        <w:spacing w:after="0" w:line="240" w:lineRule="auto"/>
      </w:pPr>
      <w:r>
        <w:separator/>
      </w:r>
    </w:p>
  </w:footnote>
  <w:footnote w:type="continuationSeparator" w:id="0">
    <w:p w14:paraId="01012238" w14:textId="77777777" w:rsidR="003947D3" w:rsidRDefault="003947D3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070BF"/>
    <w:rsid w:val="000102BE"/>
    <w:rsid w:val="00020D48"/>
    <w:rsid w:val="000221D3"/>
    <w:rsid w:val="00022589"/>
    <w:rsid w:val="00025309"/>
    <w:rsid w:val="00031473"/>
    <w:rsid w:val="000407B1"/>
    <w:rsid w:val="00054E3D"/>
    <w:rsid w:val="00055B1F"/>
    <w:rsid w:val="00056C08"/>
    <w:rsid w:val="00056F8B"/>
    <w:rsid w:val="0006038A"/>
    <w:rsid w:val="000643A9"/>
    <w:rsid w:val="00071DB0"/>
    <w:rsid w:val="00075E6D"/>
    <w:rsid w:val="000777E1"/>
    <w:rsid w:val="00080398"/>
    <w:rsid w:val="0008360A"/>
    <w:rsid w:val="0009665B"/>
    <w:rsid w:val="00096F4E"/>
    <w:rsid w:val="000A1DE2"/>
    <w:rsid w:val="000A333F"/>
    <w:rsid w:val="000B181C"/>
    <w:rsid w:val="000B40EA"/>
    <w:rsid w:val="000B514B"/>
    <w:rsid w:val="000C406B"/>
    <w:rsid w:val="000C630E"/>
    <w:rsid w:val="000D4D22"/>
    <w:rsid w:val="000D4EDD"/>
    <w:rsid w:val="000E28FB"/>
    <w:rsid w:val="000F36E2"/>
    <w:rsid w:val="000F4339"/>
    <w:rsid w:val="001020ED"/>
    <w:rsid w:val="00103D31"/>
    <w:rsid w:val="00114A9D"/>
    <w:rsid w:val="00122143"/>
    <w:rsid w:val="001254F1"/>
    <w:rsid w:val="001257F5"/>
    <w:rsid w:val="001302C8"/>
    <w:rsid w:val="00131966"/>
    <w:rsid w:val="00133AB0"/>
    <w:rsid w:val="00134515"/>
    <w:rsid w:val="0014304D"/>
    <w:rsid w:val="001506A9"/>
    <w:rsid w:val="00150950"/>
    <w:rsid w:val="00151462"/>
    <w:rsid w:val="00157FE3"/>
    <w:rsid w:val="00162042"/>
    <w:rsid w:val="00165E18"/>
    <w:rsid w:val="001741A4"/>
    <w:rsid w:val="00176153"/>
    <w:rsid w:val="001A2689"/>
    <w:rsid w:val="001A386D"/>
    <w:rsid w:val="001A4384"/>
    <w:rsid w:val="001A713D"/>
    <w:rsid w:val="001B6BD8"/>
    <w:rsid w:val="001C06A1"/>
    <w:rsid w:val="001C124C"/>
    <w:rsid w:val="001D0007"/>
    <w:rsid w:val="001D4B96"/>
    <w:rsid w:val="001E02CC"/>
    <w:rsid w:val="001E24C9"/>
    <w:rsid w:val="001E458B"/>
    <w:rsid w:val="001F01E1"/>
    <w:rsid w:val="001F78EA"/>
    <w:rsid w:val="0020078C"/>
    <w:rsid w:val="00205711"/>
    <w:rsid w:val="00205894"/>
    <w:rsid w:val="00207B60"/>
    <w:rsid w:val="00212CD0"/>
    <w:rsid w:val="00224FEC"/>
    <w:rsid w:val="00226E55"/>
    <w:rsid w:val="002302C2"/>
    <w:rsid w:val="00231333"/>
    <w:rsid w:val="00231C3C"/>
    <w:rsid w:val="00240555"/>
    <w:rsid w:val="002449E7"/>
    <w:rsid w:val="00251408"/>
    <w:rsid w:val="00266A89"/>
    <w:rsid w:val="00266C39"/>
    <w:rsid w:val="00272357"/>
    <w:rsid w:val="00275319"/>
    <w:rsid w:val="0027714C"/>
    <w:rsid w:val="002A3B1C"/>
    <w:rsid w:val="002A4AAC"/>
    <w:rsid w:val="002A4B73"/>
    <w:rsid w:val="002A63B2"/>
    <w:rsid w:val="002C2090"/>
    <w:rsid w:val="002C3925"/>
    <w:rsid w:val="002D2BC1"/>
    <w:rsid w:val="002D442A"/>
    <w:rsid w:val="002E53A5"/>
    <w:rsid w:val="002F2A6E"/>
    <w:rsid w:val="0031135D"/>
    <w:rsid w:val="00312F4D"/>
    <w:rsid w:val="003145E9"/>
    <w:rsid w:val="00322D7D"/>
    <w:rsid w:val="0032500E"/>
    <w:rsid w:val="0032742E"/>
    <w:rsid w:val="00330866"/>
    <w:rsid w:val="00331951"/>
    <w:rsid w:val="00340904"/>
    <w:rsid w:val="00341279"/>
    <w:rsid w:val="0034528E"/>
    <w:rsid w:val="00350F31"/>
    <w:rsid w:val="003519E2"/>
    <w:rsid w:val="00357D9C"/>
    <w:rsid w:val="00364699"/>
    <w:rsid w:val="0036730C"/>
    <w:rsid w:val="00367B3B"/>
    <w:rsid w:val="0037089F"/>
    <w:rsid w:val="00372559"/>
    <w:rsid w:val="00373281"/>
    <w:rsid w:val="003737CB"/>
    <w:rsid w:val="003868AF"/>
    <w:rsid w:val="0039428E"/>
    <w:rsid w:val="003947D3"/>
    <w:rsid w:val="003A048F"/>
    <w:rsid w:val="003A270E"/>
    <w:rsid w:val="003A77FC"/>
    <w:rsid w:val="003A7F94"/>
    <w:rsid w:val="003B30FA"/>
    <w:rsid w:val="003B3240"/>
    <w:rsid w:val="003B45FB"/>
    <w:rsid w:val="003B6259"/>
    <w:rsid w:val="003B641F"/>
    <w:rsid w:val="003C0C04"/>
    <w:rsid w:val="003C19FC"/>
    <w:rsid w:val="003C2C21"/>
    <w:rsid w:val="003C2E30"/>
    <w:rsid w:val="003C4900"/>
    <w:rsid w:val="003E4412"/>
    <w:rsid w:val="003F306D"/>
    <w:rsid w:val="003F3E78"/>
    <w:rsid w:val="003F43F1"/>
    <w:rsid w:val="00410550"/>
    <w:rsid w:val="0041308A"/>
    <w:rsid w:val="00413536"/>
    <w:rsid w:val="00413E80"/>
    <w:rsid w:val="00417A67"/>
    <w:rsid w:val="00424C27"/>
    <w:rsid w:val="0042783E"/>
    <w:rsid w:val="00431B42"/>
    <w:rsid w:val="004376D3"/>
    <w:rsid w:val="00442568"/>
    <w:rsid w:val="0044272E"/>
    <w:rsid w:val="004618BB"/>
    <w:rsid w:val="00475968"/>
    <w:rsid w:val="00476EDD"/>
    <w:rsid w:val="00480D94"/>
    <w:rsid w:val="004834F0"/>
    <w:rsid w:val="0048438B"/>
    <w:rsid w:val="00490714"/>
    <w:rsid w:val="00491A47"/>
    <w:rsid w:val="00493D43"/>
    <w:rsid w:val="004A085C"/>
    <w:rsid w:val="004A6E56"/>
    <w:rsid w:val="004A7866"/>
    <w:rsid w:val="004B0521"/>
    <w:rsid w:val="004B0EB2"/>
    <w:rsid w:val="004B340B"/>
    <w:rsid w:val="004D054B"/>
    <w:rsid w:val="004D12E8"/>
    <w:rsid w:val="004D525B"/>
    <w:rsid w:val="004D5B9A"/>
    <w:rsid w:val="004F0E18"/>
    <w:rsid w:val="004F17BC"/>
    <w:rsid w:val="004F2B53"/>
    <w:rsid w:val="004F42CA"/>
    <w:rsid w:val="004F4B07"/>
    <w:rsid w:val="004F6DF2"/>
    <w:rsid w:val="00507029"/>
    <w:rsid w:val="00510058"/>
    <w:rsid w:val="005110BE"/>
    <w:rsid w:val="00513FDC"/>
    <w:rsid w:val="00515A0F"/>
    <w:rsid w:val="00515DDD"/>
    <w:rsid w:val="00520BE2"/>
    <w:rsid w:val="00522692"/>
    <w:rsid w:val="00523C95"/>
    <w:rsid w:val="005302F2"/>
    <w:rsid w:val="00535BAF"/>
    <w:rsid w:val="0054002A"/>
    <w:rsid w:val="00546623"/>
    <w:rsid w:val="00547816"/>
    <w:rsid w:val="005479FA"/>
    <w:rsid w:val="00552325"/>
    <w:rsid w:val="00553A27"/>
    <w:rsid w:val="00556EC1"/>
    <w:rsid w:val="005674B2"/>
    <w:rsid w:val="005676D9"/>
    <w:rsid w:val="00583CE5"/>
    <w:rsid w:val="00584BFA"/>
    <w:rsid w:val="00596035"/>
    <w:rsid w:val="005A7685"/>
    <w:rsid w:val="005C0E0A"/>
    <w:rsid w:val="005C5190"/>
    <w:rsid w:val="005C5ED5"/>
    <w:rsid w:val="005C7B91"/>
    <w:rsid w:val="005D0B3C"/>
    <w:rsid w:val="005D2193"/>
    <w:rsid w:val="005D59A6"/>
    <w:rsid w:val="005E1002"/>
    <w:rsid w:val="005F13E5"/>
    <w:rsid w:val="006021FD"/>
    <w:rsid w:val="00606FC7"/>
    <w:rsid w:val="00607300"/>
    <w:rsid w:val="00607A82"/>
    <w:rsid w:val="00611F72"/>
    <w:rsid w:val="00620DAD"/>
    <w:rsid w:val="00626FC5"/>
    <w:rsid w:val="00630514"/>
    <w:rsid w:val="00631505"/>
    <w:rsid w:val="00632B32"/>
    <w:rsid w:val="006477EC"/>
    <w:rsid w:val="0065155D"/>
    <w:rsid w:val="00655C1F"/>
    <w:rsid w:val="006642D4"/>
    <w:rsid w:val="00675D6F"/>
    <w:rsid w:val="00677991"/>
    <w:rsid w:val="006A07A2"/>
    <w:rsid w:val="006A1BE6"/>
    <w:rsid w:val="006A4B47"/>
    <w:rsid w:val="006B3DC2"/>
    <w:rsid w:val="006B6002"/>
    <w:rsid w:val="006B60F7"/>
    <w:rsid w:val="006C07FE"/>
    <w:rsid w:val="006C1CE6"/>
    <w:rsid w:val="006D32FB"/>
    <w:rsid w:val="006D5E13"/>
    <w:rsid w:val="006E39C9"/>
    <w:rsid w:val="006E7997"/>
    <w:rsid w:val="006F39E9"/>
    <w:rsid w:val="006F4627"/>
    <w:rsid w:val="00704B1B"/>
    <w:rsid w:val="00705771"/>
    <w:rsid w:val="007076FF"/>
    <w:rsid w:val="00707791"/>
    <w:rsid w:val="0071073A"/>
    <w:rsid w:val="00714E76"/>
    <w:rsid w:val="00714FAA"/>
    <w:rsid w:val="0071726D"/>
    <w:rsid w:val="00730DCD"/>
    <w:rsid w:val="00733A72"/>
    <w:rsid w:val="00734B3E"/>
    <w:rsid w:val="00740A8F"/>
    <w:rsid w:val="00743557"/>
    <w:rsid w:val="00746833"/>
    <w:rsid w:val="00747F0C"/>
    <w:rsid w:val="00752FAF"/>
    <w:rsid w:val="00757EF7"/>
    <w:rsid w:val="00763704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4221"/>
    <w:rsid w:val="007B6330"/>
    <w:rsid w:val="007C0241"/>
    <w:rsid w:val="007C0577"/>
    <w:rsid w:val="007C60B9"/>
    <w:rsid w:val="007D0CB5"/>
    <w:rsid w:val="007D2FC4"/>
    <w:rsid w:val="007D4560"/>
    <w:rsid w:val="007D471D"/>
    <w:rsid w:val="007D7BFB"/>
    <w:rsid w:val="007E023F"/>
    <w:rsid w:val="007E2550"/>
    <w:rsid w:val="007E4740"/>
    <w:rsid w:val="007E6B42"/>
    <w:rsid w:val="007E740B"/>
    <w:rsid w:val="007F4128"/>
    <w:rsid w:val="007F7327"/>
    <w:rsid w:val="00811CB8"/>
    <w:rsid w:val="00817BD4"/>
    <w:rsid w:val="00823A13"/>
    <w:rsid w:val="00824083"/>
    <w:rsid w:val="0084145F"/>
    <w:rsid w:val="00845198"/>
    <w:rsid w:val="00854F06"/>
    <w:rsid w:val="00864C93"/>
    <w:rsid w:val="008803C5"/>
    <w:rsid w:val="0088479D"/>
    <w:rsid w:val="008907BF"/>
    <w:rsid w:val="00891A0C"/>
    <w:rsid w:val="008974E9"/>
    <w:rsid w:val="008A745D"/>
    <w:rsid w:val="008B4E82"/>
    <w:rsid w:val="008B77C6"/>
    <w:rsid w:val="008C1624"/>
    <w:rsid w:val="008C4BE1"/>
    <w:rsid w:val="008D1944"/>
    <w:rsid w:val="008D73C9"/>
    <w:rsid w:val="008E4EC5"/>
    <w:rsid w:val="008F4574"/>
    <w:rsid w:val="008F7BC4"/>
    <w:rsid w:val="0090046E"/>
    <w:rsid w:val="009164A1"/>
    <w:rsid w:val="0092230E"/>
    <w:rsid w:val="009246E1"/>
    <w:rsid w:val="009264E5"/>
    <w:rsid w:val="0093666E"/>
    <w:rsid w:val="00937C71"/>
    <w:rsid w:val="0094420D"/>
    <w:rsid w:val="0095023B"/>
    <w:rsid w:val="00957ED8"/>
    <w:rsid w:val="00974642"/>
    <w:rsid w:val="00975E8B"/>
    <w:rsid w:val="00977676"/>
    <w:rsid w:val="00981182"/>
    <w:rsid w:val="00995CB5"/>
    <w:rsid w:val="009A060C"/>
    <w:rsid w:val="009A3DD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7A2"/>
    <w:rsid w:val="00A035BF"/>
    <w:rsid w:val="00A06755"/>
    <w:rsid w:val="00A11CEB"/>
    <w:rsid w:val="00A14601"/>
    <w:rsid w:val="00A15DB0"/>
    <w:rsid w:val="00A162A2"/>
    <w:rsid w:val="00A17F53"/>
    <w:rsid w:val="00A26C2A"/>
    <w:rsid w:val="00A31CB0"/>
    <w:rsid w:val="00A33DA1"/>
    <w:rsid w:val="00A45FEA"/>
    <w:rsid w:val="00A4655E"/>
    <w:rsid w:val="00A5079E"/>
    <w:rsid w:val="00A5093A"/>
    <w:rsid w:val="00A56ED8"/>
    <w:rsid w:val="00A620D1"/>
    <w:rsid w:val="00A76C3F"/>
    <w:rsid w:val="00A76E09"/>
    <w:rsid w:val="00A778F1"/>
    <w:rsid w:val="00A8200C"/>
    <w:rsid w:val="00A92B41"/>
    <w:rsid w:val="00AA121D"/>
    <w:rsid w:val="00AA3768"/>
    <w:rsid w:val="00AB4E63"/>
    <w:rsid w:val="00AD0EF2"/>
    <w:rsid w:val="00AD2996"/>
    <w:rsid w:val="00AD2A6E"/>
    <w:rsid w:val="00AD3AEE"/>
    <w:rsid w:val="00AE4E05"/>
    <w:rsid w:val="00AF6793"/>
    <w:rsid w:val="00B0296D"/>
    <w:rsid w:val="00B06D0E"/>
    <w:rsid w:val="00B14FE1"/>
    <w:rsid w:val="00B21AEC"/>
    <w:rsid w:val="00B334BF"/>
    <w:rsid w:val="00B3443F"/>
    <w:rsid w:val="00B3481E"/>
    <w:rsid w:val="00B34C21"/>
    <w:rsid w:val="00B34F8F"/>
    <w:rsid w:val="00B438DA"/>
    <w:rsid w:val="00B457B4"/>
    <w:rsid w:val="00B51E15"/>
    <w:rsid w:val="00B546BD"/>
    <w:rsid w:val="00B602C4"/>
    <w:rsid w:val="00B71E2C"/>
    <w:rsid w:val="00B73101"/>
    <w:rsid w:val="00B76DEE"/>
    <w:rsid w:val="00B83CB9"/>
    <w:rsid w:val="00B85B52"/>
    <w:rsid w:val="00B93642"/>
    <w:rsid w:val="00BA1629"/>
    <w:rsid w:val="00BA5B74"/>
    <w:rsid w:val="00BA7264"/>
    <w:rsid w:val="00BB2447"/>
    <w:rsid w:val="00BB5996"/>
    <w:rsid w:val="00BB6E53"/>
    <w:rsid w:val="00BB70DA"/>
    <w:rsid w:val="00BF2B6E"/>
    <w:rsid w:val="00C010DC"/>
    <w:rsid w:val="00C01268"/>
    <w:rsid w:val="00C100D2"/>
    <w:rsid w:val="00C1284D"/>
    <w:rsid w:val="00C2089A"/>
    <w:rsid w:val="00C23480"/>
    <w:rsid w:val="00C25031"/>
    <w:rsid w:val="00C306F8"/>
    <w:rsid w:val="00C32EE0"/>
    <w:rsid w:val="00C43C9E"/>
    <w:rsid w:val="00C470D9"/>
    <w:rsid w:val="00C56535"/>
    <w:rsid w:val="00C73C26"/>
    <w:rsid w:val="00C80479"/>
    <w:rsid w:val="00C82DB8"/>
    <w:rsid w:val="00C86FA7"/>
    <w:rsid w:val="00C94793"/>
    <w:rsid w:val="00C94876"/>
    <w:rsid w:val="00C94C62"/>
    <w:rsid w:val="00C95682"/>
    <w:rsid w:val="00C96831"/>
    <w:rsid w:val="00C96D49"/>
    <w:rsid w:val="00CA2EC1"/>
    <w:rsid w:val="00CB257B"/>
    <w:rsid w:val="00CB62C4"/>
    <w:rsid w:val="00CD5F05"/>
    <w:rsid w:val="00CE4370"/>
    <w:rsid w:val="00CE52F1"/>
    <w:rsid w:val="00CF69BE"/>
    <w:rsid w:val="00D00888"/>
    <w:rsid w:val="00D01B62"/>
    <w:rsid w:val="00D050AC"/>
    <w:rsid w:val="00D10DBE"/>
    <w:rsid w:val="00D11B4F"/>
    <w:rsid w:val="00D166AC"/>
    <w:rsid w:val="00D17A5E"/>
    <w:rsid w:val="00D21AC3"/>
    <w:rsid w:val="00D23416"/>
    <w:rsid w:val="00D24B93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742D9"/>
    <w:rsid w:val="00D8165B"/>
    <w:rsid w:val="00D8329D"/>
    <w:rsid w:val="00D83E7A"/>
    <w:rsid w:val="00D86149"/>
    <w:rsid w:val="00D91B1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E3EEC"/>
    <w:rsid w:val="00DE5ABB"/>
    <w:rsid w:val="00DF0A6F"/>
    <w:rsid w:val="00E004AC"/>
    <w:rsid w:val="00E0544A"/>
    <w:rsid w:val="00E062C7"/>
    <w:rsid w:val="00E071DB"/>
    <w:rsid w:val="00E12C14"/>
    <w:rsid w:val="00E163E0"/>
    <w:rsid w:val="00E171C0"/>
    <w:rsid w:val="00E2162E"/>
    <w:rsid w:val="00E25FB2"/>
    <w:rsid w:val="00E27193"/>
    <w:rsid w:val="00E31FD4"/>
    <w:rsid w:val="00E32966"/>
    <w:rsid w:val="00E37734"/>
    <w:rsid w:val="00E50558"/>
    <w:rsid w:val="00E534B1"/>
    <w:rsid w:val="00E5794E"/>
    <w:rsid w:val="00E62CAC"/>
    <w:rsid w:val="00E742CC"/>
    <w:rsid w:val="00E744EB"/>
    <w:rsid w:val="00E74975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6014"/>
    <w:rsid w:val="00ED131C"/>
    <w:rsid w:val="00ED7058"/>
    <w:rsid w:val="00EE0C7F"/>
    <w:rsid w:val="00EE2B9B"/>
    <w:rsid w:val="00EF089D"/>
    <w:rsid w:val="00F15AD2"/>
    <w:rsid w:val="00F22BC9"/>
    <w:rsid w:val="00F25017"/>
    <w:rsid w:val="00F33A07"/>
    <w:rsid w:val="00F34861"/>
    <w:rsid w:val="00F42340"/>
    <w:rsid w:val="00F46FF1"/>
    <w:rsid w:val="00F515E2"/>
    <w:rsid w:val="00F56998"/>
    <w:rsid w:val="00F570F8"/>
    <w:rsid w:val="00F57146"/>
    <w:rsid w:val="00F709F4"/>
    <w:rsid w:val="00F80EDA"/>
    <w:rsid w:val="00F8700E"/>
    <w:rsid w:val="00F92AEA"/>
    <w:rsid w:val="00F944CD"/>
    <w:rsid w:val="00F9603E"/>
    <w:rsid w:val="00FA0B74"/>
    <w:rsid w:val="00FA1D5D"/>
    <w:rsid w:val="00FA77C6"/>
    <w:rsid w:val="00FC742D"/>
    <w:rsid w:val="00FD4833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1119</Words>
  <Characters>6614</Characters>
  <Application>Microsoft Office Word</Application>
  <DocSecurity>0</DocSecurity>
  <Lines>95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2</cp:revision>
  <cp:lastPrinted>2023-11-22T15:09:00Z</cp:lastPrinted>
  <dcterms:created xsi:type="dcterms:W3CDTF">2023-11-28T12:08:00Z</dcterms:created>
  <dcterms:modified xsi:type="dcterms:W3CDTF">2023-11-28T12:08:00Z</dcterms:modified>
</cp:coreProperties>
</file>